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D4" w:rsidRDefault="007108D4" w:rsidP="00B84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-739140</wp:posOffset>
            </wp:positionV>
            <wp:extent cx="7620000" cy="10715625"/>
            <wp:effectExtent l="19050" t="0" r="0" b="0"/>
            <wp:wrapNone/>
            <wp:docPr id="1" name="Рисунок 1" descr="C:\Users\Админ\Pictures\hello_html_m3fde7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hello_html_m3fde7b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38B" w:rsidRPr="007108D4" w:rsidRDefault="00670B90" w:rsidP="007108D4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670B90">
        <w:rPr>
          <w:rFonts w:ascii="Arial Narrow" w:hAnsi="Arial Narrow" w:cs="Times New Roman"/>
          <w:noProof/>
          <w:sz w:val="24"/>
          <w:szCs w:val="24"/>
        </w:rPr>
        <w:pict>
          <v:rect id="_x0000_s1026" style="position:absolute;left:0;text-align:left;margin-left:235.2pt;margin-top:44.55pt;width:198pt;height:81.75pt;z-index:251658240" filled="f" stroked="f">
            <v:textbox>
              <w:txbxContent>
                <w:p w:rsidR="00AB486E" w:rsidRPr="002632F1" w:rsidRDefault="00AB486E" w:rsidP="0087677F">
                  <w:pPr>
                    <w:pStyle w:val="a3"/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 </w:t>
                  </w:r>
                </w:p>
                <w:p w:rsidR="00AB486E" w:rsidRPr="002632F1" w:rsidRDefault="00AB486E" w:rsidP="0087677F">
                  <w:pPr>
                    <w:pStyle w:val="a3"/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аведующий МБДОУ №5</w:t>
                  </w:r>
                </w:p>
                <w:p w:rsidR="00AB486E" w:rsidRPr="002632F1" w:rsidRDefault="00AB486E" w:rsidP="0087677F">
                  <w:pPr>
                    <w:pStyle w:val="a3"/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Е.В.Семина</w:t>
                  </w:r>
                </w:p>
                <w:p w:rsidR="00AB486E" w:rsidRPr="002632F1" w:rsidRDefault="00AB486E" w:rsidP="0087677F">
                  <w:pPr>
                    <w:pStyle w:val="a3"/>
                    <w:ind w:left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64 </w:t>
                  </w:r>
                  <w:r w:rsidRPr="0026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01.09.2019г</w:t>
                  </w:r>
                </w:p>
                <w:p w:rsidR="00AB486E" w:rsidRDefault="00AB486E"/>
              </w:txbxContent>
            </v:textbox>
          </v:rect>
        </w:pict>
      </w:r>
      <w:r w:rsidR="00B8438B" w:rsidRPr="007108D4">
        <w:rPr>
          <w:rFonts w:ascii="Arial Narrow" w:hAnsi="Arial Narrow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7108D4">
        <w:rPr>
          <w:rFonts w:ascii="Arial Narrow" w:hAnsi="Arial Narrow" w:cs="Times New Roman"/>
          <w:b/>
          <w:sz w:val="28"/>
          <w:szCs w:val="28"/>
        </w:rPr>
        <w:t xml:space="preserve">               </w:t>
      </w:r>
      <w:r w:rsidR="00B8438B" w:rsidRPr="007108D4">
        <w:rPr>
          <w:rFonts w:ascii="Arial Narrow" w:hAnsi="Arial Narrow" w:cs="Times New Roman"/>
          <w:b/>
          <w:sz w:val="28"/>
          <w:szCs w:val="28"/>
        </w:rPr>
        <w:t>детский сад №5</w:t>
      </w:r>
      <w:r w:rsidR="007108D4">
        <w:rPr>
          <w:rFonts w:ascii="Arial Narrow" w:hAnsi="Arial Narrow" w:cs="Times New Roman"/>
          <w:b/>
          <w:sz w:val="28"/>
          <w:szCs w:val="28"/>
        </w:rPr>
        <w:t xml:space="preserve"> г</w:t>
      </w:r>
      <w:proofErr w:type="gramStart"/>
      <w:r w:rsidR="007108D4">
        <w:rPr>
          <w:rFonts w:ascii="Arial Narrow" w:hAnsi="Arial Narrow" w:cs="Times New Roman"/>
          <w:b/>
          <w:sz w:val="28"/>
          <w:szCs w:val="28"/>
        </w:rPr>
        <w:t>.К</w:t>
      </w:r>
      <w:proofErr w:type="gramEnd"/>
      <w:r w:rsidR="007108D4">
        <w:rPr>
          <w:rFonts w:ascii="Arial Narrow" w:hAnsi="Arial Narrow" w:cs="Times New Roman"/>
          <w:b/>
          <w:sz w:val="28"/>
          <w:szCs w:val="28"/>
        </w:rPr>
        <w:t>оврова</w:t>
      </w:r>
    </w:p>
    <w:p w:rsidR="0087677F" w:rsidRDefault="0087677F">
      <w:pPr>
        <w:rPr>
          <w:rFonts w:ascii="Times New Roman" w:hAnsi="Times New Roman" w:cs="Times New Roman"/>
          <w:sz w:val="24"/>
          <w:szCs w:val="24"/>
        </w:rPr>
      </w:pPr>
    </w:p>
    <w:p w:rsidR="0087677F" w:rsidRDefault="0087677F">
      <w:pPr>
        <w:rPr>
          <w:rFonts w:ascii="Times New Roman" w:hAnsi="Times New Roman" w:cs="Times New Roman"/>
          <w:sz w:val="24"/>
          <w:szCs w:val="24"/>
        </w:rPr>
      </w:pPr>
    </w:p>
    <w:p w:rsidR="0087677F" w:rsidRDefault="0087677F">
      <w:pPr>
        <w:rPr>
          <w:rFonts w:ascii="Times New Roman" w:hAnsi="Times New Roman" w:cs="Times New Roman"/>
          <w:sz w:val="24"/>
          <w:szCs w:val="24"/>
        </w:rPr>
      </w:pPr>
    </w:p>
    <w:p w:rsidR="0087677F" w:rsidRDefault="00670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69.7pt;margin-top:5.4pt;width:198pt;height:81.75pt;z-index:251659264" filled="f" stroked="f">
            <v:textbox>
              <w:txbxContent>
                <w:p w:rsidR="00AB486E" w:rsidRDefault="00AB486E" w:rsidP="0087677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на заседании </w:t>
                  </w:r>
                </w:p>
                <w:p w:rsidR="00AB486E" w:rsidRPr="002632F1" w:rsidRDefault="00AB486E" w:rsidP="0087677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совета</w:t>
                  </w:r>
                </w:p>
                <w:p w:rsidR="00AB486E" w:rsidRPr="002632F1" w:rsidRDefault="00AB486E" w:rsidP="0087677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№5</w:t>
                  </w:r>
                </w:p>
                <w:p w:rsidR="00AB486E" w:rsidRDefault="00AB486E" w:rsidP="0087677F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3</w:t>
                  </w:r>
                  <w:r w:rsidRPr="0026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29.08.2019</w:t>
                  </w:r>
                </w:p>
              </w:txbxContent>
            </v:textbox>
          </v:rect>
        </w:pict>
      </w:r>
    </w:p>
    <w:p w:rsidR="0087677F" w:rsidRDefault="0087677F">
      <w:pPr>
        <w:rPr>
          <w:rFonts w:ascii="Times New Roman" w:hAnsi="Times New Roman" w:cs="Times New Roman"/>
          <w:sz w:val="24"/>
          <w:szCs w:val="24"/>
        </w:rPr>
      </w:pPr>
    </w:p>
    <w:p w:rsidR="00B8438B" w:rsidRDefault="00B8438B">
      <w:pPr>
        <w:rPr>
          <w:rFonts w:ascii="Times New Roman" w:hAnsi="Times New Roman" w:cs="Times New Roman"/>
          <w:sz w:val="24"/>
          <w:szCs w:val="24"/>
        </w:rPr>
      </w:pPr>
    </w:p>
    <w:p w:rsidR="00B8438B" w:rsidRDefault="00B8438B">
      <w:pPr>
        <w:rPr>
          <w:rFonts w:ascii="Times New Roman" w:hAnsi="Times New Roman" w:cs="Times New Roman"/>
          <w:sz w:val="24"/>
          <w:szCs w:val="24"/>
        </w:rPr>
      </w:pPr>
    </w:p>
    <w:p w:rsidR="00B8438B" w:rsidRDefault="00B8438B">
      <w:pPr>
        <w:rPr>
          <w:rFonts w:ascii="Times New Roman" w:hAnsi="Times New Roman" w:cs="Times New Roman"/>
          <w:sz w:val="24"/>
          <w:szCs w:val="24"/>
        </w:rPr>
      </w:pPr>
    </w:p>
    <w:p w:rsidR="0087677F" w:rsidRPr="007108D4" w:rsidRDefault="00B8438B" w:rsidP="007108D4">
      <w:pPr>
        <w:pStyle w:val="1"/>
        <w:jc w:val="center"/>
        <w:rPr>
          <w:rFonts w:ascii="Arial" w:hAnsi="Arial" w:cs="Arial"/>
          <w:color w:val="C00000"/>
          <w:sz w:val="44"/>
          <w:szCs w:val="44"/>
        </w:rPr>
      </w:pPr>
      <w:r w:rsidRPr="007108D4">
        <w:rPr>
          <w:rFonts w:ascii="Arial" w:hAnsi="Arial" w:cs="Arial"/>
          <w:color w:val="auto"/>
          <w:sz w:val="32"/>
          <w:szCs w:val="32"/>
        </w:rPr>
        <w:t xml:space="preserve">Авторская образовательная программа </w:t>
      </w:r>
      <w:r w:rsidR="007108D4">
        <w:rPr>
          <w:rFonts w:ascii="Arial" w:hAnsi="Arial" w:cs="Arial"/>
          <w:color w:val="auto"/>
          <w:sz w:val="32"/>
          <w:szCs w:val="32"/>
        </w:rPr>
        <w:t xml:space="preserve">                                       </w:t>
      </w:r>
      <w:r w:rsidRPr="007108D4">
        <w:rPr>
          <w:rFonts w:ascii="Arial" w:hAnsi="Arial" w:cs="Arial"/>
          <w:color w:val="auto"/>
          <w:sz w:val="32"/>
          <w:szCs w:val="32"/>
        </w:rPr>
        <w:t xml:space="preserve">по формированию навыков безопасного поведения детей на дороге                 </w:t>
      </w:r>
      <w:r w:rsidR="007108D4">
        <w:rPr>
          <w:rFonts w:ascii="Arial" w:hAnsi="Arial" w:cs="Arial"/>
          <w:color w:val="auto"/>
          <w:sz w:val="32"/>
          <w:szCs w:val="32"/>
        </w:rPr>
        <w:t xml:space="preserve">                                                 </w:t>
      </w:r>
      <w:r w:rsidR="0087677F" w:rsidRPr="007108D4">
        <w:rPr>
          <w:rFonts w:ascii="Arial" w:hAnsi="Arial" w:cs="Arial"/>
          <w:color w:val="C00000"/>
          <w:sz w:val="44"/>
          <w:szCs w:val="44"/>
        </w:rPr>
        <w:t>«Дорожная азбука»</w:t>
      </w:r>
    </w:p>
    <w:p w:rsidR="0087677F" w:rsidRDefault="008767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08D4" w:rsidRDefault="007108D4" w:rsidP="007108D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9C8" w:rsidRPr="00F475B5" w:rsidRDefault="00F475B5" w:rsidP="007108D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875DC">
        <w:rPr>
          <w:rFonts w:ascii="Times New Roman" w:eastAsia="Times New Roman" w:hAnsi="Times New Roman" w:cs="Times New Roman"/>
          <w:b/>
          <w:sz w:val="24"/>
          <w:szCs w:val="24"/>
        </w:rPr>
        <w:t>возраст детей</w:t>
      </w:r>
      <w:r w:rsidR="004875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475B5">
        <w:rPr>
          <w:rFonts w:ascii="Times New Roman" w:eastAsia="Times New Roman" w:hAnsi="Times New Roman" w:cs="Times New Roman"/>
          <w:sz w:val="24"/>
          <w:szCs w:val="24"/>
        </w:rPr>
        <w:t xml:space="preserve"> от 3 до 7 лет</w:t>
      </w:r>
    </w:p>
    <w:p w:rsidR="007108D4" w:rsidRDefault="00F475B5" w:rsidP="007108D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875DC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</w:t>
      </w:r>
      <w:r w:rsidRPr="00F475B5">
        <w:rPr>
          <w:rFonts w:ascii="Times New Roman" w:eastAsia="Times New Roman" w:hAnsi="Times New Roman" w:cs="Times New Roman"/>
          <w:sz w:val="24"/>
          <w:szCs w:val="24"/>
        </w:rPr>
        <w:t xml:space="preserve"> 4 года</w:t>
      </w:r>
    </w:p>
    <w:p w:rsidR="007108D4" w:rsidRDefault="007108D4" w:rsidP="007108D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7108D4" w:rsidRPr="007108D4" w:rsidRDefault="007108D4" w:rsidP="007108D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4875DC" w:rsidRPr="007108D4" w:rsidRDefault="00F969C8" w:rsidP="007108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5DC">
        <w:rPr>
          <w:rFonts w:ascii="Times New Roman" w:hAnsi="Times New Roman" w:cs="Times New Roman"/>
          <w:b/>
          <w:sz w:val="24"/>
          <w:szCs w:val="24"/>
        </w:rPr>
        <w:t>авторы:</w:t>
      </w:r>
    </w:p>
    <w:p w:rsidR="00B8438B" w:rsidRDefault="00B8438B" w:rsidP="00710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Семина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969C8" w:rsidRDefault="00B8438B" w:rsidP="00710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4875DC" w:rsidRPr="004875DC">
        <w:rPr>
          <w:rFonts w:ascii="Times New Roman" w:hAnsi="Times New Roman" w:cs="Times New Roman"/>
          <w:sz w:val="24"/>
          <w:szCs w:val="24"/>
        </w:rPr>
        <w:t xml:space="preserve"> Тихонова М.А.</w:t>
      </w:r>
    </w:p>
    <w:p w:rsidR="00B31B17" w:rsidRDefault="00B31B17" w:rsidP="00710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31B17" w:rsidRDefault="00B31B17" w:rsidP="00710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Киреева Е.В.</w:t>
      </w:r>
    </w:p>
    <w:p w:rsidR="00B31B17" w:rsidRDefault="00B31B17" w:rsidP="00710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69C8" w:rsidRDefault="00F969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8D4" w:rsidRDefault="00710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59D" w:rsidRPr="00094153" w:rsidRDefault="002E66B5" w:rsidP="002E66B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6"/>
          <w:szCs w:val="26"/>
        </w:rPr>
      </w:pPr>
      <w:r w:rsidRPr="00094153">
        <w:rPr>
          <w:rFonts w:ascii="Times New Roman" w:hAnsi="Times New Roman"/>
          <w:b/>
          <w:bCs/>
          <w:color w:val="C00000"/>
          <w:sz w:val="26"/>
          <w:szCs w:val="26"/>
        </w:rPr>
        <w:t>СОДЕРЖАНИЕ</w:t>
      </w:r>
    </w:p>
    <w:p w:rsidR="00C062AD" w:rsidRDefault="00C062AD" w:rsidP="009215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01C0" w:rsidRPr="00094153" w:rsidRDefault="00C062AD" w:rsidP="002E66B5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2E66B5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094153">
        <w:rPr>
          <w:rFonts w:ascii="Times New Roman" w:hAnsi="Times New Roman"/>
          <w:b/>
          <w:bCs/>
          <w:sz w:val="26"/>
          <w:szCs w:val="26"/>
        </w:rPr>
        <w:t>Паспорт программы</w:t>
      </w:r>
    </w:p>
    <w:p w:rsidR="002E66B5" w:rsidRPr="00094153" w:rsidRDefault="002E66B5" w:rsidP="002E66B5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92159D" w:rsidRPr="00094153" w:rsidRDefault="0092159D" w:rsidP="0009415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094153">
        <w:rPr>
          <w:rFonts w:ascii="Times New Roman" w:hAnsi="Times New Roman"/>
          <w:b/>
          <w:bCs/>
          <w:sz w:val="26"/>
          <w:szCs w:val="26"/>
        </w:rPr>
        <w:t>Целевой раздел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Пояснительная записка</w:t>
      </w:r>
    </w:p>
    <w:p w:rsidR="0092159D" w:rsidRPr="00094153" w:rsidRDefault="0092159D" w:rsidP="00094153">
      <w:pPr>
        <w:numPr>
          <w:ilvl w:val="2"/>
          <w:numId w:val="2"/>
        </w:numPr>
        <w:tabs>
          <w:tab w:val="left" w:pos="993"/>
        </w:tabs>
        <w:spacing w:after="0"/>
        <w:ind w:hanging="87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Цель и задачи</w:t>
      </w:r>
    </w:p>
    <w:p w:rsidR="0092159D" w:rsidRPr="00094153" w:rsidRDefault="0092159D" w:rsidP="00094153">
      <w:pPr>
        <w:numPr>
          <w:ilvl w:val="2"/>
          <w:numId w:val="2"/>
        </w:numPr>
        <w:spacing w:after="0"/>
        <w:ind w:hanging="87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Принципы образовательной программы</w:t>
      </w:r>
    </w:p>
    <w:p w:rsidR="0092159D" w:rsidRPr="00094153" w:rsidRDefault="0092159D" w:rsidP="00094153">
      <w:pPr>
        <w:numPr>
          <w:ilvl w:val="2"/>
          <w:numId w:val="2"/>
        </w:numPr>
        <w:spacing w:after="0"/>
        <w:ind w:hanging="87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Значимые характеристики для разработки Программы</w:t>
      </w:r>
    </w:p>
    <w:p w:rsidR="0092159D" w:rsidRPr="00094153" w:rsidRDefault="0092159D" w:rsidP="002E66B5">
      <w:pPr>
        <w:spacing w:after="0"/>
        <w:ind w:left="36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1.2. Планируемые результаты освоения Программы</w:t>
      </w:r>
    </w:p>
    <w:p w:rsidR="00F501C0" w:rsidRPr="00094153" w:rsidRDefault="00F501C0" w:rsidP="002E66B5">
      <w:pPr>
        <w:spacing w:after="0"/>
        <w:ind w:left="360"/>
        <w:rPr>
          <w:rFonts w:ascii="Times New Roman" w:hAnsi="Times New Roman"/>
          <w:bCs/>
          <w:sz w:val="26"/>
          <w:szCs w:val="26"/>
        </w:rPr>
      </w:pPr>
    </w:p>
    <w:p w:rsidR="0092159D" w:rsidRPr="00094153" w:rsidRDefault="0092159D" w:rsidP="002E66B5">
      <w:pPr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6"/>
          <w:szCs w:val="26"/>
        </w:rPr>
      </w:pPr>
      <w:r w:rsidRPr="00094153">
        <w:rPr>
          <w:rFonts w:ascii="Times New Roman" w:hAnsi="Times New Roman"/>
          <w:b/>
          <w:bCs/>
          <w:sz w:val="26"/>
          <w:szCs w:val="26"/>
        </w:rPr>
        <w:t>Содержательный раздел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Описание образовательной деятельности в соответствии с направлениями развития ребенка и учетом программ и методических пособий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92159D" w:rsidRPr="00094153" w:rsidRDefault="0092159D" w:rsidP="00094153">
      <w:pPr>
        <w:numPr>
          <w:ilvl w:val="2"/>
          <w:numId w:val="2"/>
        </w:numPr>
        <w:spacing w:after="0"/>
        <w:ind w:hanging="87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Способы и направления поддержки детской инициативы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Особенности взаимодействия педагогического коллектива с семьями воспитанников</w:t>
      </w:r>
    </w:p>
    <w:p w:rsidR="00F501C0" w:rsidRPr="00094153" w:rsidRDefault="00F501C0" w:rsidP="002E66B5">
      <w:pPr>
        <w:spacing w:after="0"/>
        <w:ind w:left="780"/>
        <w:rPr>
          <w:rFonts w:ascii="Times New Roman" w:hAnsi="Times New Roman"/>
          <w:bCs/>
          <w:sz w:val="26"/>
          <w:szCs w:val="26"/>
        </w:rPr>
      </w:pPr>
    </w:p>
    <w:p w:rsidR="0092159D" w:rsidRPr="00094153" w:rsidRDefault="0092159D" w:rsidP="002E66B5">
      <w:pPr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6"/>
          <w:szCs w:val="26"/>
        </w:rPr>
      </w:pPr>
      <w:r w:rsidRPr="00094153">
        <w:rPr>
          <w:rFonts w:ascii="Times New Roman" w:hAnsi="Times New Roman"/>
          <w:b/>
          <w:bCs/>
          <w:sz w:val="26"/>
          <w:szCs w:val="26"/>
        </w:rPr>
        <w:t>Организационный раздел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Материально-техническое обеспечение Программы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Обеспечение Программы методическими материалами, средствами обучения и воспитания</w:t>
      </w:r>
    </w:p>
    <w:p w:rsidR="0092159D" w:rsidRPr="00094153" w:rsidRDefault="0092159D" w:rsidP="002E66B5">
      <w:pPr>
        <w:numPr>
          <w:ilvl w:val="1"/>
          <w:numId w:val="2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094153">
        <w:rPr>
          <w:rFonts w:ascii="Times New Roman" w:hAnsi="Times New Roman"/>
          <w:bCs/>
          <w:sz w:val="26"/>
          <w:szCs w:val="26"/>
        </w:rPr>
        <w:t>Особенности организации развивающей предметно-пространственной среды.</w:t>
      </w:r>
    </w:p>
    <w:p w:rsidR="0092159D" w:rsidRPr="00094153" w:rsidRDefault="0092159D" w:rsidP="002E66B5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D02C4" w:rsidRDefault="002D02C4" w:rsidP="002E66B5">
      <w:pPr>
        <w:spacing w:after="0"/>
        <w:ind w:left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</w:t>
      </w:r>
    </w:p>
    <w:p w:rsidR="00437545" w:rsidRPr="002D02C4" w:rsidRDefault="002D02C4" w:rsidP="002E66B5">
      <w:pPr>
        <w:spacing w:after="0"/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2D02C4">
        <w:rPr>
          <w:rFonts w:ascii="Times New Roman" w:hAnsi="Times New Roman" w:cs="Times New Roman"/>
          <w:bCs/>
          <w:sz w:val="26"/>
          <w:szCs w:val="26"/>
        </w:rPr>
        <w:t xml:space="preserve">Перспективное планирование </w:t>
      </w:r>
      <w:r w:rsidRPr="002D02C4">
        <w:rPr>
          <w:rFonts w:ascii="Times New Roman" w:hAnsi="Times New Roman" w:cs="Times New Roman"/>
          <w:sz w:val="26"/>
          <w:szCs w:val="26"/>
        </w:rPr>
        <w:t xml:space="preserve">по формированию навыков безопасного поведения детей на дороге </w:t>
      </w:r>
      <w:r>
        <w:rPr>
          <w:rFonts w:ascii="Times New Roman" w:hAnsi="Times New Roman" w:cs="Times New Roman"/>
          <w:sz w:val="26"/>
          <w:szCs w:val="26"/>
        </w:rPr>
        <w:t>по всем возраста</w:t>
      </w:r>
      <w:r w:rsidRPr="002D02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437545" w:rsidRPr="002D02C4" w:rsidRDefault="00437545" w:rsidP="002E66B5">
      <w:pPr>
        <w:spacing w:after="0"/>
        <w:ind w:left="720"/>
        <w:rPr>
          <w:rFonts w:ascii="Times New Roman" w:hAnsi="Times New Roman" w:cs="Times New Roman"/>
          <w:bCs/>
          <w:sz w:val="26"/>
          <w:szCs w:val="26"/>
        </w:rPr>
      </w:pPr>
    </w:p>
    <w:p w:rsidR="00437545" w:rsidRPr="00094153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37545" w:rsidRPr="00094153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37545" w:rsidRPr="00094153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37545" w:rsidRPr="00094153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37545" w:rsidRDefault="0043754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7A2565" w:rsidRDefault="007A256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7A2565" w:rsidRDefault="007A2565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AB486E" w:rsidRDefault="00AB486E" w:rsidP="00437545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553F4" w:rsidRDefault="004553F4" w:rsidP="00B31B17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C062AD" w:rsidRDefault="005E4A8D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z w:val="32"/>
          <w:szCs w:val="32"/>
        </w:rPr>
        <w:t xml:space="preserve">Паспорт </w:t>
      </w:r>
      <w:r w:rsidR="00094153">
        <w:rPr>
          <w:rFonts w:ascii="Times New Roman" w:hAnsi="Times New Roman"/>
          <w:b/>
          <w:bCs/>
          <w:color w:val="FF0000"/>
          <w:sz w:val="32"/>
          <w:szCs w:val="32"/>
        </w:rPr>
        <w:t>программы</w:t>
      </w:r>
    </w:p>
    <w:p w:rsidR="00C062AD" w:rsidRDefault="00C062AD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223"/>
        <w:gridCol w:w="6628"/>
      </w:tblGrid>
      <w:tr w:rsidR="00C062AD" w:rsidRPr="00C062AD" w:rsidTr="00C062AD">
        <w:tc>
          <w:tcPr>
            <w:tcW w:w="2223" w:type="dxa"/>
          </w:tcPr>
          <w:p w:rsidR="00C062AD" w:rsidRPr="00C062AD" w:rsidRDefault="00A64E01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МБДОУ</w:t>
            </w:r>
          </w:p>
        </w:tc>
        <w:tc>
          <w:tcPr>
            <w:tcW w:w="6628" w:type="dxa"/>
          </w:tcPr>
          <w:p w:rsidR="00C062AD" w:rsidRPr="005E4A8D" w:rsidRDefault="005E4A8D" w:rsidP="00C062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4A8D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№5</w:t>
            </w:r>
          </w:p>
        </w:tc>
      </w:tr>
      <w:tr w:rsidR="00C062AD" w:rsidRPr="00C062AD" w:rsidTr="00C062AD">
        <w:tc>
          <w:tcPr>
            <w:tcW w:w="2223" w:type="dxa"/>
          </w:tcPr>
          <w:p w:rsidR="00C062AD" w:rsidRPr="00C062AD" w:rsidRDefault="00A64E01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6628" w:type="dxa"/>
          </w:tcPr>
          <w:p w:rsidR="00C062AD" w:rsidRPr="005E4A8D" w:rsidRDefault="00340702" w:rsidP="005E4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образовательная программа по формированию навыков безопасного поведения детей на дороге</w:t>
            </w:r>
            <w:r w:rsidR="005E4A8D" w:rsidRPr="00BE59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«Дорожная азбука»</w:t>
            </w:r>
          </w:p>
        </w:tc>
      </w:tr>
      <w:tr w:rsidR="00A64E01" w:rsidRPr="00C062AD" w:rsidTr="00C062AD">
        <w:tc>
          <w:tcPr>
            <w:tcW w:w="2223" w:type="dxa"/>
          </w:tcPr>
          <w:p w:rsidR="00A64E01" w:rsidRDefault="00A64E01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6628" w:type="dxa"/>
          </w:tcPr>
          <w:p w:rsidR="00340702" w:rsidRDefault="00340702" w:rsidP="005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Семина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E4A8D" w:rsidRDefault="00340702" w:rsidP="005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5E4A8D" w:rsidRPr="004875DC">
              <w:rPr>
                <w:rFonts w:ascii="Times New Roman" w:hAnsi="Times New Roman" w:cs="Times New Roman"/>
                <w:sz w:val="24"/>
                <w:szCs w:val="24"/>
              </w:rPr>
              <w:t xml:space="preserve"> Тихонова М.А.</w:t>
            </w:r>
          </w:p>
          <w:p w:rsidR="008141E1" w:rsidRDefault="008141E1" w:rsidP="005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8141E1" w:rsidRDefault="008141E1" w:rsidP="005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Киреева Е.В.</w:t>
            </w:r>
          </w:p>
          <w:p w:rsidR="00A64E01" w:rsidRPr="005E4A8D" w:rsidRDefault="005E4A8D" w:rsidP="005E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2AD" w:rsidRPr="00C062AD" w:rsidTr="00C062AD">
        <w:tc>
          <w:tcPr>
            <w:tcW w:w="2223" w:type="dxa"/>
          </w:tcPr>
          <w:p w:rsidR="00C062AD" w:rsidRPr="00C062AD" w:rsidRDefault="001B4DE7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6628" w:type="dxa"/>
          </w:tcPr>
          <w:p w:rsidR="005E4A8D" w:rsidRDefault="005E4A8D" w:rsidP="004553F4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Познавательно-речевое</w:t>
            </w:r>
          </w:p>
          <w:p w:rsidR="005E4A8D" w:rsidRDefault="005E4A8D" w:rsidP="004553F4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</w:t>
            </w:r>
          </w:p>
          <w:p w:rsidR="005E4A8D" w:rsidRPr="005E4A8D" w:rsidRDefault="005E4A8D" w:rsidP="004553F4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C062AD" w:rsidRPr="005E4A8D" w:rsidRDefault="005E4A8D" w:rsidP="005E4A8D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B2EEB" w:rsidRPr="00C062AD" w:rsidTr="00C062AD">
        <w:tc>
          <w:tcPr>
            <w:tcW w:w="2223" w:type="dxa"/>
          </w:tcPr>
          <w:p w:rsidR="008B2EEB" w:rsidRDefault="008B2EEB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Интеграция ОО</w:t>
            </w:r>
          </w:p>
        </w:tc>
        <w:tc>
          <w:tcPr>
            <w:tcW w:w="6628" w:type="dxa"/>
          </w:tcPr>
          <w:p w:rsidR="008B2EEB" w:rsidRDefault="005E4A8D" w:rsidP="005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8E385C" w:rsidRDefault="008E385C" w:rsidP="005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5E4A8D" w:rsidRDefault="005E4A8D" w:rsidP="005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="008E38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Социально-коммуникативная»</w:t>
            </w:r>
          </w:p>
          <w:p w:rsidR="008E385C" w:rsidRPr="005E4A8D" w:rsidRDefault="008E385C" w:rsidP="005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EB" w:rsidRPr="00C062AD" w:rsidTr="00C062AD">
        <w:tc>
          <w:tcPr>
            <w:tcW w:w="2223" w:type="dxa"/>
          </w:tcPr>
          <w:p w:rsidR="008B2EEB" w:rsidRDefault="008B2EEB" w:rsidP="00C062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   детей</w:t>
            </w:r>
          </w:p>
        </w:tc>
        <w:tc>
          <w:tcPr>
            <w:tcW w:w="6628" w:type="dxa"/>
          </w:tcPr>
          <w:p w:rsidR="008B2EEB" w:rsidRDefault="008B2EEB" w:rsidP="008B2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EB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 с 3 до 7 лет</w:t>
            </w:r>
          </w:p>
          <w:p w:rsidR="00AB486E" w:rsidRPr="008B2EEB" w:rsidRDefault="00AB486E" w:rsidP="008B2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01" w:rsidRPr="00C062AD" w:rsidTr="00C062AD">
        <w:tc>
          <w:tcPr>
            <w:tcW w:w="2223" w:type="dxa"/>
          </w:tcPr>
          <w:p w:rsidR="00A64E01" w:rsidRPr="00C062AD" w:rsidRDefault="00A64E01" w:rsidP="00A64E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62A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A64E01" w:rsidRPr="00C062AD" w:rsidRDefault="008B2EEB" w:rsidP="00A64E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64E01" w:rsidRPr="00D35D37">
              <w:rPr>
                <w:rFonts w:ascii="Times New Roman" w:hAnsi="Times New Roman" w:cs="Times New Roman"/>
                <w:sz w:val="24"/>
                <w:szCs w:val="24"/>
              </w:rPr>
              <w:t>ормирование  у</w:t>
            </w:r>
            <w:r w:rsidR="008E385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основ</w:t>
            </w:r>
            <w:r w:rsidR="00A64E01" w:rsidRPr="00D35D3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на улицах и дорогах</w:t>
            </w:r>
          </w:p>
        </w:tc>
      </w:tr>
      <w:tr w:rsidR="00A64E01" w:rsidRPr="00C062AD" w:rsidTr="00C062AD">
        <w:tc>
          <w:tcPr>
            <w:tcW w:w="2223" w:type="dxa"/>
          </w:tcPr>
          <w:p w:rsidR="00A64E01" w:rsidRPr="00C062AD" w:rsidRDefault="00A64E01" w:rsidP="00A64E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628" w:type="dxa"/>
          </w:tcPr>
          <w:p w:rsidR="00A64E01" w:rsidRDefault="00BE59CF" w:rsidP="00A64E0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и укрепление здоровья детей, обеспечение их физического и психического здоровья детей.</w:t>
            </w:r>
          </w:p>
          <w:p w:rsidR="001268D1" w:rsidRDefault="00BE59CF" w:rsidP="001268D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D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обучения детей правилам дорожного движения.</w:t>
            </w:r>
          </w:p>
          <w:p w:rsidR="001268D1" w:rsidRPr="001268D1" w:rsidRDefault="001268D1" w:rsidP="001268D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D1">
              <w:rPr>
                <w:rFonts w:ascii="Times New Roman" w:hAnsi="Times New Roman"/>
                <w:sz w:val="24"/>
                <w:szCs w:val="24"/>
              </w:rPr>
              <w:t>Развитие познавательной инициативы:  познавательных действий, интересов, любознательности и пр</w:t>
            </w:r>
            <w:r>
              <w:rPr>
                <w:rFonts w:ascii="Times New Roman" w:hAnsi="Times New Roman"/>
                <w:sz w:val="24"/>
                <w:szCs w:val="24"/>
              </w:rPr>
              <w:t>едпосылок к формированию основ безопасности.</w:t>
            </w:r>
          </w:p>
          <w:p w:rsidR="00A64E01" w:rsidRPr="001268D1" w:rsidRDefault="00BE59CF" w:rsidP="00A64E0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D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форм и методов обучения и воспитания, направленные на предупреждение несчастных случаев с детьми на улицах и дорогах.</w:t>
            </w:r>
          </w:p>
          <w:p w:rsidR="00A64E01" w:rsidRDefault="00BE59CF" w:rsidP="00A64E0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всех субъектов образовательного процесса.</w:t>
            </w:r>
          </w:p>
          <w:p w:rsidR="00BE59CF" w:rsidRPr="001B4DE7" w:rsidRDefault="00BE59CF" w:rsidP="001268D1">
            <w:pPr>
              <w:pStyle w:val="a5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4DE7" w:rsidRDefault="001B4DE7" w:rsidP="00F475B5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EEB" w:rsidRDefault="008B2EEB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EEB" w:rsidRDefault="008B2EEB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EEB" w:rsidRDefault="008B2EEB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EEB" w:rsidRDefault="008B2EEB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EEB" w:rsidRDefault="008B2EEB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141E1" w:rsidRDefault="008141E1" w:rsidP="008141E1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094153" w:rsidRDefault="00094153" w:rsidP="008141E1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094153" w:rsidRDefault="00094153" w:rsidP="008141E1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AB486E" w:rsidRDefault="00AB486E" w:rsidP="008141E1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141E1" w:rsidRDefault="008141E1" w:rsidP="008141E1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437545" w:rsidRPr="003F5B7B" w:rsidRDefault="00437545" w:rsidP="002727D7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3F5B7B">
        <w:rPr>
          <w:rFonts w:ascii="Times New Roman" w:hAnsi="Times New Roman"/>
          <w:b/>
          <w:bCs/>
          <w:color w:val="FF0000"/>
          <w:sz w:val="32"/>
          <w:szCs w:val="32"/>
        </w:rPr>
        <w:t>1.Целевой раздел</w:t>
      </w:r>
    </w:p>
    <w:p w:rsidR="002727D7" w:rsidRDefault="002727D7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7545" w:rsidRPr="00E56B0D" w:rsidRDefault="00437545" w:rsidP="00437545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E56B0D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1.1.Пояснительная записка</w:t>
      </w:r>
    </w:p>
    <w:p w:rsidR="002727D7" w:rsidRPr="00E56B0D" w:rsidRDefault="002727D7" w:rsidP="0043754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3047A" w:rsidRDefault="0013047A" w:rsidP="002E66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0454">
        <w:rPr>
          <w:rFonts w:ascii="Times New Roman" w:hAnsi="Times New Roman"/>
          <w:b/>
          <w:bCs/>
          <w:sz w:val="24"/>
          <w:szCs w:val="24"/>
        </w:rPr>
        <w:t>Актуальность</w:t>
      </w:r>
    </w:p>
    <w:p w:rsidR="00F90454" w:rsidRPr="00F90454" w:rsidRDefault="00F90454" w:rsidP="002E66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>«Образование уменьшает число опасностей,</w:t>
      </w: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proofErr w:type="gramStart"/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>угрожающих</w:t>
      </w:r>
      <w:proofErr w:type="gramEnd"/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 xml:space="preserve"> нашей жизни, уменьшает </w:t>
      </w: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>число причин страха и, давая возможность</w:t>
      </w: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 xml:space="preserve"> измерить опасность и определить её последствия,</w:t>
      </w: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 xml:space="preserve"> уменьшает напряжённость страха ввиду этих опасностей».</w:t>
      </w:r>
    </w:p>
    <w:p w:rsidR="00F90454" w:rsidRPr="00F90454" w:rsidRDefault="00F90454" w:rsidP="00F90454">
      <w:pPr>
        <w:pStyle w:val="a3"/>
        <w:jc w:val="right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</w:p>
    <w:p w:rsidR="00F90454" w:rsidRDefault="00F90454" w:rsidP="00F90454">
      <w:pPr>
        <w:pStyle w:val="a3"/>
        <w:jc w:val="right"/>
        <w:rPr>
          <w:rFonts w:eastAsia="SimSun"/>
          <w:color w:val="0070C0"/>
        </w:rPr>
      </w:pPr>
      <w:r w:rsidRPr="00F90454">
        <w:rPr>
          <w:rFonts w:ascii="Times New Roman" w:eastAsia="Helvetica Neue" w:hAnsi="Times New Roman" w:cs="Times New Roman"/>
          <w:sz w:val="24"/>
          <w:szCs w:val="24"/>
          <w:lang w:eastAsia="zh-CN"/>
        </w:rPr>
        <w:t>К.Д. Ушинский</w:t>
      </w:r>
      <w:r w:rsidRPr="00FE1CA2">
        <w:rPr>
          <w:rFonts w:eastAsia="Helvetica Neue"/>
          <w:lang w:eastAsia="zh-CN"/>
        </w:rPr>
        <w:br/>
      </w:r>
    </w:p>
    <w:p w:rsidR="0013047A" w:rsidRPr="00F90454" w:rsidRDefault="0013047A" w:rsidP="002E66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727D7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 Резкое возрастание в последние годы автомобилизации породило множество проблем, среди которых дорожно-транспортный травматизм все больше приобретает характер «национальной катастрофы». Особую категорию пострадавших в результате  ДТП составляют дети. По средним данным ежегодно на улицах и дорогах страны гибнут и получают ранения тысячи несовершеннолетних участников дорожного движения. </w:t>
      </w:r>
    </w:p>
    <w:p w:rsidR="002727D7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  Сложившееся положение с детским дорожно-транспортным травматизмом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травматизма. </w:t>
      </w:r>
    </w:p>
    <w:p w:rsidR="002727D7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>Первым учителем, который может помочь обществу решить эту проблему должен стать воспитатель детского сада и родители.  Но, как правило, родители не всегда знают, правила дорожного движения или не всегда выполняют их,  имеют смутное представление о проблеме детского дорожно-транспортного травматизма.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E56B0D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27D7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Социальная острота проблемы диктует необходимость разработки и внедрения </w:t>
      </w:r>
    </w:p>
    <w:p w:rsidR="002727D7" w:rsidRPr="00F90454" w:rsidRDefault="002727D7" w:rsidP="002E66B5">
      <w:pPr>
        <w:tabs>
          <w:tab w:val="left" w:pos="270"/>
          <w:tab w:val="center" w:pos="52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программ, профилактических мероприятий по предотвращению увеличения количества ДТП с участием детей. В соответствии с этим нами была  разработана  авторская </w:t>
      </w:r>
      <w:r w:rsidR="00340702" w:rsidRPr="00F90454">
        <w:rPr>
          <w:rFonts w:ascii="Times New Roman" w:hAnsi="Times New Roman" w:cs="Times New Roman"/>
          <w:sz w:val="24"/>
          <w:szCs w:val="24"/>
        </w:rPr>
        <w:t>программа по формированию навыков безопасного поведения детей на дороге «Дорожная азбука»</w:t>
      </w:r>
      <w:r w:rsidRPr="00F90454">
        <w:rPr>
          <w:rFonts w:ascii="Times New Roman" w:hAnsi="Times New Roman" w:cs="Times New Roman"/>
          <w:sz w:val="24"/>
          <w:szCs w:val="24"/>
        </w:rPr>
        <w:t>.</w:t>
      </w:r>
    </w:p>
    <w:p w:rsidR="0013047A" w:rsidRDefault="0013047A" w:rsidP="0013047A">
      <w:pPr>
        <w:rPr>
          <w:rFonts w:ascii="Times New Roman" w:hAnsi="Times New Roman" w:cs="Times New Roman"/>
          <w:sz w:val="24"/>
          <w:szCs w:val="24"/>
        </w:rPr>
      </w:pPr>
    </w:p>
    <w:p w:rsidR="00F90454" w:rsidRDefault="00F90454" w:rsidP="0013047A">
      <w:pPr>
        <w:rPr>
          <w:rFonts w:ascii="Times New Roman" w:hAnsi="Times New Roman" w:cs="Times New Roman"/>
          <w:sz w:val="24"/>
          <w:szCs w:val="24"/>
        </w:rPr>
      </w:pPr>
    </w:p>
    <w:p w:rsidR="00F90454" w:rsidRDefault="00F90454" w:rsidP="0013047A">
      <w:pPr>
        <w:rPr>
          <w:rFonts w:ascii="Times New Roman" w:hAnsi="Times New Roman" w:cs="Times New Roman"/>
          <w:sz w:val="24"/>
          <w:szCs w:val="24"/>
        </w:rPr>
      </w:pPr>
    </w:p>
    <w:p w:rsidR="00F90454" w:rsidRDefault="00F90454" w:rsidP="0013047A">
      <w:pPr>
        <w:rPr>
          <w:rFonts w:ascii="Times New Roman" w:hAnsi="Times New Roman" w:cs="Times New Roman"/>
          <w:sz w:val="24"/>
          <w:szCs w:val="24"/>
        </w:rPr>
      </w:pPr>
    </w:p>
    <w:p w:rsidR="00F90454" w:rsidRPr="00F90454" w:rsidRDefault="00F90454" w:rsidP="0013047A">
      <w:pPr>
        <w:rPr>
          <w:rFonts w:ascii="Times New Roman" w:hAnsi="Times New Roman"/>
          <w:sz w:val="24"/>
          <w:szCs w:val="24"/>
        </w:rPr>
      </w:pPr>
    </w:p>
    <w:p w:rsidR="0013047A" w:rsidRPr="00F90454" w:rsidRDefault="00650FDA" w:rsidP="00F90454">
      <w:pPr>
        <w:jc w:val="both"/>
        <w:rPr>
          <w:rFonts w:ascii="Times New Roman" w:hAnsi="Times New Roman"/>
          <w:bCs/>
          <w:sz w:val="24"/>
          <w:szCs w:val="24"/>
        </w:rPr>
      </w:pPr>
      <w:r w:rsidRPr="008141E1">
        <w:rPr>
          <w:rFonts w:ascii="Times New Roman" w:hAnsi="Times New Roman"/>
          <w:sz w:val="24"/>
          <w:szCs w:val="24"/>
        </w:rPr>
        <w:t xml:space="preserve">   </w:t>
      </w:r>
      <w:r w:rsidR="008141E1" w:rsidRPr="008141E1">
        <w:rPr>
          <w:rFonts w:ascii="Times New Roman" w:hAnsi="Times New Roman"/>
          <w:sz w:val="24"/>
          <w:szCs w:val="24"/>
        </w:rPr>
        <w:t xml:space="preserve">Авторская </w:t>
      </w:r>
      <w:r w:rsidR="0013047A" w:rsidRPr="008141E1">
        <w:rPr>
          <w:rFonts w:ascii="Times New Roman" w:hAnsi="Times New Roman"/>
          <w:sz w:val="24"/>
          <w:szCs w:val="24"/>
        </w:rPr>
        <w:t xml:space="preserve"> образовательная</w:t>
      </w:r>
      <w:r w:rsidR="0013047A" w:rsidRPr="00F90454">
        <w:rPr>
          <w:rFonts w:ascii="Times New Roman" w:hAnsi="Times New Roman"/>
          <w:sz w:val="24"/>
          <w:szCs w:val="24"/>
        </w:rPr>
        <w:t xml:space="preserve"> прог</w:t>
      </w:r>
      <w:r w:rsidR="008141E1">
        <w:rPr>
          <w:rFonts w:ascii="Times New Roman" w:hAnsi="Times New Roman"/>
          <w:sz w:val="24"/>
          <w:szCs w:val="24"/>
        </w:rPr>
        <w:t>рамма по</w:t>
      </w:r>
      <w:r w:rsidR="008141E1" w:rsidRPr="00F90454">
        <w:rPr>
          <w:rFonts w:ascii="Times New Roman" w:hAnsi="Times New Roman" w:cs="Times New Roman"/>
          <w:sz w:val="24"/>
          <w:szCs w:val="24"/>
        </w:rPr>
        <w:t xml:space="preserve"> формированию навыков безопасного поведения детей на дороге</w:t>
      </w:r>
      <w:r w:rsidR="002E66B5" w:rsidRPr="00F90454">
        <w:rPr>
          <w:rFonts w:ascii="Times New Roman" w:hAnsi="Times New Roman"/>
          <w:sz w:val="24"/>
          <w:szCs w:val="24"/>
        </w:rPr>
        <w:t xml:space="preserve"> «</w:t>
      </w:r>
      <w:r w:rsidR="000A5EC4" w:rsidRPr="00F90454">
        <w:rPr>
          <w:rFonts w:ascii="Times New Roman" w:hAnsi="Times New Roman"/>
          <w:sz w:val="24"/>
          <w:szCs w:val="24"/>
        </w:rPr>
        <w:t>Дорожная азбука»</w:t>
      </w:r>
      <w:r w:rsidR="0013047A" w:rsidRPr="00F90454">
        <w:rPr>
          <w:rFonts w:ascii="Times New Roman" w:hAnsi="Times New Roman"/>
          <w:sz w:val="24"/>
          <w:szCs w:val="24"/>
        </w:rPr>
        <w:t xml:space="preserve"> разработана  рабочей группой </w:t>
      </w:r>
      <w:r w:rsidR="000A5EC4" w:rsidRPr="00F90454">
        <w:rPr>
          <w:rFonts w:ascii="Times New Roman" w:hAnsi="Times New Roman"/>
          <w:sz w:val="24"/>
          <w:szCs w:val="24"/>
        </w:rPr>
        <w:t>педагогов МБДОУ детский сад № 5</w:t>
      </w:r>
      <w:r w:rsidR="0013047A" w:rsidRPr="00F90454">
        <w:rPr>
          <w:rFonts w:ascii="Times New Roman" w:hAnsi="Times New Roman"/>
          <w:sz w:val="24"/>
          <w:szCs w:val="24"/>
        </w:rPr>
        <w:t xml:space="preserve">  в составе: </w:t>
      </w:r>
      <w:r w:rsidR="008141E1">
        <w:rPr>
          <w:rFonts w:ascii="Times New Roman" w:hAnsi="Times New Roman"/>
          <w:sz w:val="24"/>
          <w:szCs w:val="24"/>
        </w:rPr>
        <w:t xml:space="preserve">Семина Е.В.- заведующего, </w:t>
      </w:r>
      <w:r w:rsidR="0013047A" w:rsidRPr="00F90454">
        <w:rPr>
          <w:rFonts w:ascii="Times New Roman" w:hAnsi="Times New Roman"/>
          <w:sz w:val="24"/>
          <w:szCs w:val="24"/>
        </w:rPr>
        <w:t xml:space="preserve">Тихоновой М.А </w:t>
      </w:r>
      <w:proofErr w:type="gramStart"/>
      <w:r w:rsidR="0013047A" w:rsidRPr="00F90454">
        <w:rPr>
          <w:rFonts w:ascii="Times New Roman" w:hAnsi="Times New Roman"/>
          <w:sz w:val="24"/>
          <w:szCs w:val="24"/>
        </w:rPr>
        <w:t>–</w:t>
      </w:r>
      <w:r w:rsidR="008141E1">
        <w:rPr>
          <w:rFonts w:ascii="Times New Roman" w:hAnsi="Times New Roman"/>
          <w:sz w:val="24"/>
          <w:szCs w:val="24"/>
        </w:rPr>
        <w:t>с</w:t>
      </w:r>
      <w:proofErr w:type="gramEnd"/>
      <w:r w:rsidR="008141E1">
        <w:rPr>
          <w:rFonts w:ascii="Times New Roman" w:hAnsi="Times New Roman"/>
          <w:sz w:val="24"/>
          <w:szCs w:val="24"/>
        </w:rPr>
        <w:t xml:space="preserve">таршего </w:t>
      </w:r>
      <w:r w:rsidR="00B31B17">
        <w:rPr>
          <w:rFonts w:ascii="Times New Roman" w:hAnsi="Times New Roman"/>
          <w:sz w:val="24"/>
          <w:szCs w:val="24"/>
        </w:rPr>
        <w:t xml:space="preserve">воспитателя, </w:t>
      </w:r>
      <w:proofErr w:type="spellStart"/>
      <w:r w:rsidR="00B31B17">
        <w:rPr>
          <w:rFonts w:ascii="Times New Roman" w:hAnsi="Times New Roman"/>
          <w:sz w:val="24"/>
          <w:szCs w:val="24"/>
        </w:rPr>
        <w:t>Федорычевой</w:t>
      </w:r>
      <w:proofErr w:type="spellEnd"/>
      <w:r w:rsidR="00B31B17">
        <w:rPr>
          <w:rFonts w:ascii="Times New Roman" w:hAnsi="Times New Roman"/>
          <w:sz w:val="24"/>
          <w:szCs w:val="24"/>
        </w:rPr>
        <w:t xml:space="preserve"> Т.В., К</w:t>
      </w:r>
      <w:r w:rsidR="008141E1">
        <w:rPr>
          <w:rFonts w:ascii="Times New Roman" w:hAnsi="Times New Roman"/>
          <w:sz w:val="24"/>
          <w:szCs w:val="24"/>
        </w:rPr>
        <w:t>иреевой Е.В.</w:t>
      </w:r>
      <w:r w:rsidR="0013047A" w:rsidRPr="00F90454">
        <w:rPr>
          <w:rFonts w:ascii="Times New Roman" w:hAnsi="Times New Roman"/>
          <w:bCs/>
          <w:sz w:val="24"/>
          <w:szCs w:val="24"/>
        </w:rPr>
        <w:t xml:space="preserve"> – воспитателями.</w:t>
      </w:r>
    </w:p>
    <w:p w:rsidR="0013047A" w:rsidRPr="00F90454" w:rsidRDefault="0013047A" w:rsidP="00F90454">
      <w:pPr>
        <w:jc w:val="both"/>
        <w:rPr>
          <w:rFonts w:ascii="Times New Roman" w:hAnsi="Times New Roman"/>
          <w:sz w:val="24"/>
          <w:szCs w:val="24"/>
        </w:rPr>
      </w:pPr>
      <w:r w:rsidRPr="00F90454">
        <w:rPr>
          <w:rFonts w:ascii="Times New Roman" w:hAnsi="Times New Roman"/>
          <w:sz w:val="24"/>
          <w:szCs w:val="24"/>
        </w:rPr>
        <w:t>Программа спроектирована:</w:t>
      </w:r>
    </w:p>
    <w:p w:rsidR="0013047A" w:rsidRPr="00F90454" w:rsidRDefault="0013047A" w:rsidP="00F90454">
      <w:pPr>
        <w:numPr>
          <w:ilvl w:val="0"/>
          <w:numId w:val="41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F90454">
        <w:rPr>
          <w:rFonts w:ascii="Times New Roman" w:hAnsi="Times New Roman"/>
          <w:sz w:val="24"/>
          <w:szCs w:val="24"/>
        </w:rPr>
        <w:t>в соответствии с ФГОС дошкольного образования, утвержденного приказом Министерства образования и науки РФ от 17 октября 2013 года № 1155</w:t>
      </w:r>
    </w:p>
    <w:p w:rsidR="0013047A" w:rsidRPr="00F90454" w:rsidRDefault="008141E1" w:rsidP="00F90454">
      <w:pPr>
        <w:numPr>
          <w:ilvl w:val="0"/>
          <w:numId w:val="41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основной</w:t>
      </w:r>
      <w:r w:rsidR="0013047A" w:rsidRPr="00F90454">
        <w:rPr>
          <w:rFonts w:ascii="Times New Roman" w:hAnsi="Times New Roman"/>
          <w:sz w:val="24"/>
          <w:szCs w:val="24"/>
        </w:rPr>
        <w:t xml:space="preserve"> образовательной программы </w:t>
      </w:r>
      <w:r w:rsidR="003F5B7B" w:rsidRPr="00F90454">
        <w:rPr>
          <w:rFonts w:ascii="Times New Roman" w:hAnsi="Times New Roman"/>
          <w:sz w:val="24"/>
          <w:szCs w:val="24"/>
        </w:rPr>
        <w:t>дошкольного образования «От рождения до школы»</w:t>
      </w:r>
      <w:r w:rsidR="0013047A" w:rsidRPr="00F90454">
        <w:rPr>
          <w:rFonts w:ascii="Times New Roman" w:hAnsi="Times New Roman"/>
          <w:sz w:val="24"/>
          <w:szCs w:val="24"/>
        </w:rPr>
        <w:t>,</w:t>
      </w:r>
      <w:r w:rsidR="00650FDA" w:rsidRPr="00F90454">
        <w:rPr>
          <w:rFonts w:ascii="Times New Roman" w:hAnsi="Times New Roman"/>
          <w:sz w:val="24"/>
          <w:szCs w:val="24"/>
        </w:rPr>
        <w:t xml:space="preserve"> под редакцией </w:t>
      </w:r>
      <w:proofErr w:type="spellStart"/>
      <w:r w:rsidR="00650FDA" w:rsidRPr="00F90454">
        <w:rPr>
          <w:rFonts w:ascii="Times New Roman" w:hAnsi="Times New Roman"/>
          <w:sz w:val="24"/>
          <w:szCs w:val="24"/>
        </w:rPr>
        <w:t>Н.Е.Ве</w:t>
      </w:r>
      <w:r w:rsidR="003F5B7B" w:rsidRPr="00F90454">
        <w:rPr>
          <w:rFonts w:ascii="Times New Roman" w:hAnsi="Times New Roman"/>
          <w:sz w:val="24"/>
          <w:szCs w:val="24"/>
        </w:rPr>
        <w:t>раксы</w:t>
      </w:r>
      <w:proofErr w:type="spellEnd"/>
      <w:r w:rsidR="003F5B7B" w:rsidRPr="00F90454">
        <w:rPr>
          <w:rFonts w:ascii="Times New Roman" w:hAnsi="Times New Roman"/>
          <w:sz w:val="24"/>
          <w:szCs w:val="24"/>
        </w:rPr>
        <w:t xml:space="preserve">, Т.С.Комаровой, </w:t>
      </w:r>
      <w:proofErr w:type="spellStart"/>
      <w:r w:rsidR="003F5B7B" w:rsidRPr="00F90454">
        <w:rPr>
          <w:rFonts w:ascii="Times New Roman" w:hAnsi="Times New Roman"/>
          <w:sz w:val="24"/>
          <w:szCs w:val="24"/>
        </w:rPr>
        <w:t>М.А.Васи</w:t>
      </w:r>
      <w:r>
        <w:rPr>
          <w:rFonts w:ascii="Times New Roman" w:hAnsi="Times New Roman"/>
          <w:sz w:val="24"/>
          <w:szCs w:val="24"/>
        </w:rPr>
        <w:t>льевой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М.:Мозаика</w:t>
      </w:r>
      <w:proofErr w:type="spellEnd"/>
      <w:r>
        <w:rPr>
          <w:rFonts w:ascii="Times New Roman" w:hAnsi="Times New Roman"/>
          <w:sz w:val="24"/>
          <w:szCs w:val="24"/>
        </w:rPr>
        <w:t xml:space="preserve"> –Синтез, 2016</w:t>
      </w:r>
      <w:r w:rsidR="003F5B7B" w:rsidRPr="00F90454">
        <w:rPr>
          <w:rFonts w:ascii="Times New Roman" w:hAnsi="Times New Roman"/>
          <w:sz w:val="24"/>
          <w:szCs w:val="24"/>
        </w:rPr>
        <w:t>.-352с.</w:t>
      </w:r>
    </w:p>
    <w:p w:rsidR="003F5B7B" w:rsidRPr="00F90454" w:rsidRDefault="003F5B7B" w:rsidP="00F90454">
      <w:pPr>
        <w:numPr>
          <w:ilvl w:val="0"/>
          <w:numId w:val="41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F90454">
        <w:rPr>
          <w:rFonts w:ascii="Times New Roman" w:hAnsi="Times New Roman"/>
          <w:sz w:val="24"/>
          <w:szCs w:val="24"/>
        </w:rPr>
        <w:t xml:space="preserve">с учетом </w:t>
      </w:r>
      <w:r w:rsidR="00650FDA" w:rsidRPr="00F90454">
        <w:rPr>
          <w:rFonts w:ascii="Times New Roman" w:hAnsi="Times New Roman"/>
          <w:sz w:val="24"/>
          <w:szCs w:val="24"/>
        </w:rPr>
        <w:t xml:space="preserve">парциальной программы «Основы безопасности детей дошкольного возраста» под ред. Авдеевой Н.Н., Князевой Н.Л., </w:t>
      </w:r>
      <w:proofErr w:type="spellStart"/>
      <w:r w:rsidR="00650FDA" w:rsidRPr="00F90454">
        <w:rPr>
          <w:rFonts w:ascii="Times New Roman" w:hAnsi="Times New Roman"/>
          <w:sz w:val="24"/>
          <w:szCs w:val="24"/>
        </w:rPr>
        <w:t>Стеркиной</w:t>
      </w:r>
      <w:proofErr w:type="spellEnd"/>
      <w:r w:rsidR="00650FDA" w:rsidRPr="00F90454">
        <w:rPr>
          <w:rFonts w:ascii="Times New Roman" w:hAnsi="Times New Roman"/>
          <w:sz w:val="24"/>
          <w:szCs w:val="24"/>
        </w:rPr>
        <w:t xml:space="preserve"> Р.Б.-М.:АСТ,2014г</w:t>
      </w:r>
    </w:p>
    <w:p w:rsidR="003F5B7B" w:rsidRPr="00F90454" w:rsidRDefault="003F5B7B" w:rsidP="00F9045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650FDA" w:rsidRPr="00F90454" w:rsidRDefault="00650FDA" w:rsidP="002E66B5">
      <w:pPr>
        <w:spacing w:after="0"/>
        <w:ind w:left="1788"/>
        <w:jc w:val="both"/>
        <w:rPr>
          <w:rFonts w:ascii="Times New Roman" w:hAnsi="Times New Roman"/>
          <w:sz w:val="24"/>
          <w:szCs w:val="24"/>
        </w:rPr>
      </w:pPr>
    </w:p>
    <w:p w:rsidR="0013047A" w:rsidRPr="00F90454" w:rsidRDefault="00650FDA" w:rsidP="002E66B5">
      <w:pPr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  </w:t>
      </w:r>
      <w:r w:rsidR="0013047A" w:rsidRPr="00F90454">
        <w:rPr>
          <w:rFonts w:ascii="Times New Roman" w:hAnsi="Times New Roman" w:cs="Times New Roman"/>
          <w:sz w:val="24"/>
          <w:szCs w:val="24"/>
        </w:rPr>
        <w:t>Данная программа  рассчитана на работу с детьми  дошкольного возраста от 3 до 7 лет, строится на основе современных подходов к развитию  личности каждого ребёнка и его социально</w:t>
      </w:r>
      <w:r w:rsidR="003F5B7B" w:rsidRPr="00F90454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3F5B7B" w:rsidRPr="00F90454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3F5B7B" w:rsidRPr="00F90454">
        <w:rPr>
          <w:rFonts w:ascii="Times New Roman" w:hAnsi="Times New Roman" w:cs="Times New Roman"/>
          <w:sz w:val="24"/>
          <w:szCs w:val="24"/>
        </w:rPr>
        <w:t xml:space="preserve">, </w:t>
      </w:r>
      <w:r w:rsidR="0013047A" w:rsidRPr="00F90454">
        <w:rPr>
          <w:rFonts w:ascii="Times New Roman" w:hAnsi="Times New Roman" w:cs="Times New Roman"/>
          <w:sz w:val="24"/>
          <w:szCs w:val="24"/>
        </w:rPr>
        <w:t xml:space="preserve">наполнена авторскими разработками педагогов </w:t>
      </w:r>
      <w:r w:rsidR="003F5B7B" w:rsidRPr="00F90454">
        <w:rPr>
          <w:rFonts w:ascii="Times New Roman" w:hAnsi="Times New Roman" w:cs="Times New Roman"/>
          <w:sz w:val="24"/>
          <w:szCs w:val="24"/>
        </w:rPr>
        <w:t>МБ</w:t>
      </w:r>
      <w:r w:rsidR="0013047A" w:rsidRPr="00F90454">
        <w:rPr>
          <w:rFonts w:ascii="Times New Roman" w:hAnsi="Times New Roman" w:cs="Times New Roman"/>
          <w:sz w:val="24"/>
          <w:szCs w:val="24"/>
        </w:rPr>
        <w:t>ДОУ</w:t>
      </w:r>
      <w:r w:rsidR="003F5B7B" w:rsidRPr="00F90454">
        <w:rPr>
          <w:rFonts w:ascii="Times New Roman" w:hAnsi="Times New Roman" w:cs="Times New Roman"/>
          <w:sz w:val="24"/>
          <w:szCs w:val="24"/>
        </w:rPr>
        <w:t>№5 по данной теме и является вариативной частью ООП ДО МБДОУ</w:t>
      </w:r>
      <w:r w:rsidRPr="00F90454">
        <w:rPr>
          <w:rFonts w:ascii="Times New Roman" w:hAnsi="Times New Roman" w:cs="Times New Roman"/>
          <w:sz w:val="24"/>
          <w:szCs w:val="24"/>
        </w:rPr>
        <w:t>№5.</w:t>
      </w:r>
      <w:r w:rsidR="0013047A" w:rsidRPr="00F90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47A" w:rsidRPr="00F90454" w:rsidRDefault="00650FDA" w:rsidP="002E66B5">
      <w:pPr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 </w:t>
      </w:r>
      <w:r w:rsidR="0013047A" w:rsidRPr="00F90454">
        <w:rPr>
          <w:rFonts w:ascii="Times New Roman" w:hAnsi="Times New Roman" w:cs="Times New Roman"/>
          <w:sz w:val="24"/>
          <w:szCs w:val="24"/>
        </w:rPr>
        <w:t>В программе представлен актуальный материал по проблеме формирования  у детей практических навыков поведения в различных ситуациях городского движения и создания правильной модели поведения, перспективн</w:t>
      </w:r>
      <w:r w:rsidR="003F5B7B" w:rsidRPr="00F90454">
        <w:rPr>
          <w:rFonts w:ascii="Times New Roman" w:hAnsi="Times New Roman" w:cs="Times New Roman"/>
          <w:sz w:val="24"/>
          <w:szCs w:val="24"/>
        </w:rPr>
        <w:t>ое планирование работы с детьми дошкольного возраста</w:t>
      </w:r>
      <w:r w:rsidR="0013047A" w:rsidRPr="00F90454">
        <w:rPr>
          <w:rFonts w:ascii="Times New Roman" w:hAnsi="Times New Roman" w:cs="Times New Roman"/>
          <w:sz w:val="24"/>
          <w:szCs w:val="24"/>
        </w:rPr>
        <w:t xml:space="preserve"> в </w:t>
      </w:r>
      <w:r w:rsidR="003F5B7B" w:rsidRPr="00F90454">
        <w:rPr>
          <w:rFonts w:ascii="Times New Roman" w:hAnsi="Times New Roman" w:cs="Times New Roman"/>
          <w:sz w:val="24"/>
          <w:szCs w:val="24"/>
        </w:rPr>
        <w:t>МБ</w:t>
      </w:r>
      <w:r w:rsidR="0013047A" w:rsidRPr="00F90454">
        <w:rPr>
          <w:rFonts w:ascii="Times New Roman" w:hAnsi="Times New Roman" w:cs="Times New Roman"/>
          <w:sz w:val="24"/>
          <w:szCs w:val="24"/>
        </w:rPr>
        <w:t>ДОУ  на весь учебный год.  Выбор содержания, методов и форм работы отобран с учётом возрастных особенностей  дошкольников. Материалы программы систематизированы, обобщены и апробиров</w:t>
      </w:r>
      <w:r w:rsidR="008141E1">
        <w:rPr>
          <w:rFonts w:ascii="Times New Roman" w:hAnsi="Times New Roman" w:cs="Times New Roman"/>
          <w:sz w:val="24"/>
          <w:szCs w:val="24"/>
        </w:rPr>
        <w:t xml:space="preserve">аны в МБДОУ№5 в течение </w:t>
      </w:r>
      <w:r w:rsidR="0013047A" w:rsidRPr="00F90454">
        <w:rPr>
          <w:rFonts w:ascii="Times New Roman" w:hAnsi="Times New Roman" w:cs="Times New Roman"/>
          <w:sz w:val="24"/>
          <w:szCs w:val="24"/>
        </w:rPr>
        <w:t>2015-2016</w:t>
      </w:r>
      <w:r w:rsidR="008141E1">
        <w:rPr>
          <w:rFonts w:ascii="Times New Roman" w:hAnsi="Times New Roman" w:cs="Times New Roman"/>
          <w:sz w:val="24"/>
          <w:szCs w:val="24"/>
        </w:rPr>
        <w:t>,2017-2018, 2018-2019</w:t>
      </w:r>
      <w:r w:rsidR="0013047A" w:rsidRPr="00F90454">
        <w:rPr>
          <w:rFonts w:ascii="Times New Roman" w:hAnsi="Times New Roman" w:cs="Times New Roman"/>
          <w:sz w:val="24"/>
          <w:szCs w:val="24"/>
        </w:rPr>
        <w:t xml:space="preserve"> учебных годов</w:t>
      </w:r>
      <w:r w:rsidRPr="00F90454">
        <w:rPr>
          <w:rFonts w:ascii="Times New Roman" w:hAnsi="Times New Roman" w:cs="Times New Roman"/>
          <w:b/>
          <w:sz w:val="24"/>
          <w:szCs w:val="24"/>
        </w:rPr>
        <w:t>.</w:t>
      </w:r>
      <w:r w:rsidR="0013047A" w:rsidRPr="00F90454">
        <w:rPr>
          <w:sz w:val="24"/>
          <w:szCs w:val="24"/>
        </w:rPr>
        <w:t xml:space="preserve">     </w:t>
      </w:r>
    </w:p>
    <w:p w:rsidR="0013047A" w:rsidRPr="00F90454" w:rsidRDefault="00650FDA" w:rsidP="002E66B5">
      <w:pPr>
        <w:jc w:val="both"/>
        <w:rPr>
          <w:rFonts w:ascii="Times New Roman" w:hAnsi="Times New Roman"/>
          <w:sz w:val="24"/>
          <w:szCs w:val="24"/>
        </w:rPr>
      </w:pPr>
      <w:r w:rsidRPr="00F90454">
        <w:rPr>
          <w:rFonts w:ascii="Times New Roman" w:hAnsi="Times New Roman"/>
          <w:sz w:val="24"/>
          <w:szCs w:val="24"/>
        </w:rPr>
        <w:t xml:space="preserve">   </w:t>
      </w:r>
      <w:r w:rsidR="0013047A" w:rsidRPr="00F90454">
        <w:rPr>
          <w:rFonts w:ascii="Times New Roman" w:hAnsi="Times New Roman"/>
          <w:sz w:val="24"/>
          <w:szCs w:val="24"/>
        </w:rPr>
        <w:t>Кроме того,  в Программе учтены особенности  образовательного учреждения, региона и муниципалитета,  образовательные потребности и запросы  воспитанников и их родителей (законных представителей). Программа определяет цель, задачи, планируемые результаты, содержание и организацию образо</w:t>
      </w:r>
      <w:r w:rsidRPr="00F90454">
        <w:rPr>
          <w:rFonts w:ascii="Times New Roman" w:hAnsi="Times New Roman"/>
          <w:sz w:val="24"/>
          <w:szCs w:val="24"/>
        </w:rPr>
        <w:t xml:space="preserve">вательного процесса по профилактике детского дорожно-транспортного травматизма на ступени </w:t>
      </w:r>
      <w:r w:rsidR="0013047A" w:rsidRPr="00F90454">
        <w:rPr>
          <w:rFonts w:ascii="Times New Roman" w:hAnsi="Times New Roman"/>
          <w:sz w:val="24"/>
          <w:szCs w:val="24"/>
        </w:rPr>
        <w:t xml:space="preserve"> дошкольного образования.</w:t>
      </w:r>
    </w:p>
    <w:p w:rsidR="00F90454" w:rsidRPr="00F90454" w:rsidRDefault="00F90454" w:rsidP="009723C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Pr="00F90454" w:rsidRDefault="00F90454" w:rsidP="009723C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90454" w:rsidRDefault="00F90454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141E1" w:rsidRDefault="008141E1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141E1" w:rsidRDefault="008141E1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2E06" w:rsidRPr="00F90454" w:rsidRDefault="009723CA" w:rsidP="00F904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90454">
        <w:rPr>
          <w:rFonts w:ascii="Times New Roman" w:hAnsi="Times New Roman"/>
          <w:b/>
          <w:sz w:val="24"/>
          <w:szCs w:val="24"/>
        </w:rPr>
        <w:t xml:space="preserve">Нормативно-правовой основой для разработки </w:t>
      </w:r>
      <w:r w:rsidR="00650FDA" w:rsidRPr="00F90454">
        <w:rPr>
          <w:rFonts w:ascii="Times New Roman" w:hAnsi="Times New Roman"/>
          <w:b/>
          <w:sz w:val="24"/>
          <w:szCs w:val="24"/>
        </w:rPr>
        <w:t xml:space="preserve">дополнительной </w:t>
      </w:r>
      <w:r w:rsidRPr="00F90454">
        <w:rPr>
          <w:rFonts w:ascii="Times New Roman" w:hAnsi="Times New Roman"/>
          <w:b/>
          <w:sz w:val="24"/>
          <w:szCs w:val="24"/>
        </w:rPr>
        <w:t>образовательной программы являются:</w:t>
      </w:r>
    </w:p>
    <w:p w:rsidR="00F42E06" w:rsidRPr="00F90454" w:rsidRDefault="00F42E06" w:rsidP="00F42E06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color w:val="990000"/>
          <w:sz w:val="24"/>
          <w:szCs w:val="24"/>
        </w:rPr>
        <w:t>Федеральный уровень</w:t>
      </w:r>
    </w:p>
    <w:p w:rsidR="00F42E06" w:rsidRPr="00F90454" w:rsidRDefault="00F42E06" w:rsidP="00F90454">
      <w:pPr>
        <w:pStyle w:val="a5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>Федеральный закон № 273-ФЗ от 29.12.2012 г. «Об образовании в РФ»;</w:t>
      </w:r>
    </w:p>
    <w:p w:rsidR="00F42E06" w:rsidRPr="00F90454" w:rsidRDefault="00F42E06" w:rsidP="00F90454">
      <w:pPr>
        <w:pStyle w:val="a5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F90454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F90454">
        <w:rPr>
          <w:rFonts w:ascii="Times New Roman" w:hAnsi="Times New Roman" w:cs="Times New Roman"/>
          <w:sz w:val="24"/>
          <w:szCs w:val="24"/>
        </w:rPr>
        <w:t xml:space="preserve">. № 1155 «Об утверждении федерального государственного образовательного стандарта дошкольного образования» (зарегистрировано в Минюсте РФ 14 ноября </w:t>
      </w:r>
      <w:smartTag w:uri="urn:schemas-microsoft-com:office:smarttags" w:element="metricconverter">
        <w:smartTagPr>
          <w:attr w:name="ProductID" w:val="2013 г"/>
        </w:smartTagPr>
        <w:r w:rsidRPr="00F90454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F90454">
        <w:rPr>
          <w:rFonts w:ascii="Times New Roman" w:hAnsi="Times New Roman" w:cs="Times New Roman"/>
          <w:sz w:val="24"/>
          <w:szCs w:val="24"/>
        </w:rPr>
        <w:t>., № 30384);</w:t>
      </w:r>
    </w:p>
    <w:p w:rsidR="00F42E06" w:rsidRPr="00F90454" w:rsidRDefault="00670B90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7"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Федеральный закон от 10.12.1995 № 196-ФЗ «О безопасности дорожного движения</w:t>
        </w:r>
        <w:proofErr w:type="gramStart"/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»(</w:t>
        </w:r>
        <w:proofErr w:type="gramEnd"/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ред.от 2016г. )</w:t>
        </w:r>
      </w:hyperlink>
    </w:p>
    <w:p w:rsidR="00F42E06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90454">
        <w:rPr>
          <w:rFonts w:ascii="Times New Roman" w:hAnsi="Times New Roman" w:cs="Times New Roman"/>
          <w:sz w:val="24"/>
          <w:szCs w:val="24"/>
          <w:highlight w:val="white"/>
        </w:rPr>
        <w:t xml:space="preserve">Письмо </w:t>
      </w:r>
      <w:proofErr w:type="spellStart"/>
      <w:r w:rsidRPr="00F90454">
        <w:rPr>
          <w:rFonts w:ascii="Times New Roman" w:hAnsi="Times New Roman" w:cs="Times New Roman"/>
          <w:sz w:val="24"/>
          <w:szCs w:val="24"/>
          <w:highlight w:val="white"/>
        </w:rPr>
        <w:t>Минобрнауки</w:t>
      </w:r>
      <w:proofErr w:type="spellEnd"/>
      <w:r w:rsidRPr="00F90454">
        <w:rPr>
          <w:rFonts w:ascii="Times New Roman" w:hAnsi="Times New Roman" w:cs="Times New Roman"/>
          <w:sz w:val="24"/>
          <w:szCs w:val="24"/>
          <w:highlight w:val="white"/>
        </w:rPr>
        <w:t xml:space="preserve"> №ИК и Департамента обеспечения безопасности дорожного движения МВД РФ от 16.03.2009г №13/8-50 «О взаимодействии по вопросам профилактики детского дорожно-транспортного  травматизма» </w:t>
      </w:r>
    </w:p>
    <w:p w:rsidR="00F42E06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90454">
        <w:rPr>
          <w:rFonts w:ascii="Times New Roman" w:hAnsi="Times New Roman" w:cs="Times New Roman"/>
          <w:color w:val="555555"/>
          <w:sz w:val="24"/>
          <w:szCs w:val="24"/>
          <w:highlight w:val="white"/>
        </w:rPr>
        <w:t>·</w:t>
      </w:r>
      <w:hyperlink r:id="rId8">
        <w:r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Федеральная целевая программа "Повышение безопасности дорожного движения в 2013–2020 годах", утв. постановлением Правительства РФ от 03.10.2013 № 864</w:t>
        </w:r>
      </w:hyperlink>
    </w:p>
    <w:p w:rsidR="00F42E06" w:rsidRPr="00F90454" w:rsidRDefault="00670B90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proofErr w:type="gramStart"/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Правила дорожного движения Российской Федерации </w:t>
        </w:r>
      </w:hyperlink>
      <w:r w:rsidR="00F42E06" w:rsidRPr="00F90454">
        <w:rPr>
          <w:rFonts w:ascii="Times New Roman" w:hAnsi="Times New Roman" w:cs="Times New Roman"/>
          <w:sz w:val="24"/>
          <w:szCs w:val="24"/>
        </w:rPr>
        <w:t xml:space="preserve"> (утверждены Постановлением Совета Министров - Правитель</w:t>
      </w:r>
      <w:r w:rsidR="00890E2F" w:rsidRPr="00F90454">
        <w:rPr>
          <w:rFonts w:ascii="Times New Roman" w:hAnsi="Times New Roman" w:cs="Times New Roman"/>
          <w:sz w:val="24"/>
          <w:szCs w:val="24"/>
        </w:rPr>
        <w:t>ства РФ от 23 октября 1993 № 1423</w:t>
      </w:r>
      <w:r w:rsidR="00F42E06" w:rsidRPr="00F90454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 от 03.09.2016г)</w:t>
      </w:r>
      <w:proofErr w:type="gramEnd"/>
    </w:p>
    <w:p w:rsidR="00F42E06" w:rsidRPr="00F90454" w:rsidRDefault="00670B90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color w:val="555555"/>
          <w:sz w:val="24"/>
          <w:szCs w:val="24"/>
          <w:highlight w:val="white"/>
        </w:rPr>
      </w:pPr>
      <w:hyperlink r:id="rId10"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Постановление правительства РФ от 17 декабря 2013 г. № 1177 «Об утверждении Правил организованной перевозки группы детей автобусами»</w:t>
        </w:r>
      </w:hyperlink>
    </w:p>
    <w:p w:rsidR="00890E2F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color w:val="555555"/>
          <w:sz w:val="24"/>
          <w:szCs w:val="24"/>
          <w:highlight w:val="white"/>
        </w:rPr>
      </w:pPr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Письмо </w:t>
      </w:r>
      <w:proofErr w:type="spellStart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>Минобрнауки</w:t>
      </w:r>
      <w:proofErr w:type="spellEnd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РФ от 11.12.2006г. № 06 – 1844 «О примерных требованиях к программам к программам дополнительного образования детей».</w:t>
      </w:r>
    </w:p>
    <w:p w:rsidR="00F42E06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color w:val="555555"/>
          <w:sz w:val="24"/>
          <w:szCs w:val="24"/>
          <w:highlight w:val="white"/>
        </w:rPr>
      </w:pPr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Постановление Главного государственного санитарного врача РФ   № 26 от 4 июля 2014г. № 41 «Об утверждении </w:t>
      </w:r>
      <w:proofErr w:type="spellStart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>СанПиН</w:t>
      </w:r>
      <w:proofErr w:type="spellEnd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2.4.4.3172 - 14 «Санитарно-эпидемиологические требования к устройству, содержанию и организации </w:t>
      </w:r>
      <w:proofErr w:type="gramStart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F9045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»;</w:t>
      </w:r>
    </w:p>
    <w:p w:rsidR="00F42E06" w:rsidRPr="00F90454" w:rsidRDefault="00F42E06" w:rsidP="00F90454">
      <w:pPr>
        <w:pStyle w:val="normal"/>
        <w:jc w:val="both"/>
        <w:rPr>
          <w:rFonts w:ascii="Times New Roman" w:hAnsi="Times New Roman" w:cs="Times New Roman"/>
          <w:b/>
          <w:color w:val="990000"/>
          <w:sz w:val="24"/>
          <w:szCs w:val="24"/>
        </w:rPr>
      </w:pPr>
    </w:p>
    <w:p w:rsidR="00F42E06" w:rsidRPr="00F90454" w:rsidRDefault="00F42E06" w:rsidP="00F9045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color w:val="990000"/>
          <w:sz w:val="24"/>
          <w:szCs w:val="24"/>
        </w:rPr>
        <w:t>Региональный уровень</w:t>
      </w:r>
      <w:hyperlink r:id="rId11"/>
    </w:p>
    <w:p w:rsidR="00890E2F" w:rsidRPr="00F90454" w:rsidRDefault="00890E2F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F90454">
        <w:rPr>
          <w:rFonts w:ascii="Times New Roman" w:hAnsi="Times New Roman" w:cs="Times New Roman"/>
          <w:sz w:val="24"/>
          <w:szCs w:val="24"/>
        </w:rPr>
        <w:t>Государственная программа Владимирской области "Повышение безопасности дорожного движения во Владимирской области в 2014-2020 годах" (постановлению Губернатора области от 20.02.2014 N 148</w:t>
      </w:r>
      <w:proofErr w:type="gramEnd"/>
    </w:p>
    <w:p w:rsidR="00F42E06" w:rsidRPr="00F90454" w:rsidRDefault="00F42E06" w:rsidP="00F9045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F42E06" w:rsidRPr="00F90454" w:rsidRDefault="00F42E06" w:rsidP="00F9045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color w:val="990000"/>
          <w:sz w:val="24"/>
          <w:szCs w:val="24"/>
          <w:highlight w:val="white"/>
        </w:rPr>
        <w:t>Муниципальный уровень</w:t>
      </w:r>
    </w:p>
    <w:p w:rsidR="00F42E06" w:rsidRPr="00F90454" w:rsidRDefault="00670B90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12">
        <w:r w:rsidR="00F42E06" w:rsidRPr="00F90454">
          <w:rPr>
            <w:rFonts w:ascii="Times New Roman" w:hAnsi="Times New Roman" w:cs="Times New Roman"/>
            <w:color w:val="0070C0"/>
            <w:sz w:val="24"/>
            <w:szCs w:val="24"/>
            <w:highlight w:val="white"/>
          </w:rPr>
          <w:t xml:space="preserve"> </w:t>
        </w:r>
      </w:hyperlink>
      <w:hyperlink r:id="rId13"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Муниципальная целевая программа «Обеспечение безопасности дорожного движения на территории муниципального образован</w:t>
        </w:r>
        <w:r w:rsidR="00573290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ия город Ковров на 2013-2020</w:t>
        </w:r>
        <w:r w:rsidR="00F42E06" w:rsidRPr="00F90454"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гг.»</w:t>
        </w:r>
      </w:hyperlink>
      <w:proofErr w:type="gramStart"/>
      <w:r w:rsidR="00F42E06" w:rsidRPr="00F90454">
        <w:rPr>
          <w:rFonts w:ascii="Times New Roman" w:hAnsi="Times New Roman" w:cs="Times New Roman"/>
          <w:color w:val="0070C0"/>
          <w:sz w:val="24"/>
          <w:szCs w:val="24"/>
          <w:highlight w:val="white"/>
        </w:rPr>
        <w:t>(</w:t>
      </w:r>
      <w:r w:rsidR="00F42E06" w:rsidRPr="00F9045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 w:rsidR="00F42E06" w:rsidRPr="00F90454">
        <w:rPr>
          <w:rFonts w:ascii="Times New Roman" w:hAnsi="Times New Roman" w:cs="Times New Roman"/>
          <w:sz w:val="24"/>
          <w:szCs w:val="24"/>
          <w:highlight w:val="white"/>
        </w:rPr>
        <w:t>Постановление от 13 августа 2013 года № 1846)</w:t>
      </w:r>
    </w:p>
    <w:p w:rsidR="00F42E06" w:rsidRPr="00F90454" w:rsidRDefault="00F42E06" w:rsidP="00F9045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F90454" w:rsidRDefault="00F42E06" w:rsidP="00F9045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color w:val="990000"/>
          <w:sz w:val="24"/>
          <w:szCs w:val="24"/>
          <w:highlight w:val="white"/>
        </w:rPr>
        <w:t>Локальные документы</w:t>
      </w:r>
    </w:p>
    <w:p w:rsidR="00F42E06" w:rsidRPr="00F90454" w:rsidRDefault="00F42E06" w:rsidP="00F90454">
      <w:pPr>
        <w:pStyle w:val="normal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Приказы по образовательному учреждению о назначении ответственного за организацию и ведение работы по профилактике детского дорожно-транспортного травматизма, </w:t>
      </w:r>
    </w:p>
    <w:p w:rsidR="00F42E06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>План работы по профилактике детского дорожно-транспортного травматизма на учебный год, утвержденный заведующим</w:t>
      </w:r>
    </w:p>
    <w:p w:rsidR="00437545" w:rsidRPr="00F90454" w:rsidRDefault="00F42E06" w:rsidP="00F90454">
      <w:pPr>
        <w:pStyle w:val="normal"/>
        <w:numPr>
          <w:ilvl w:val="0"/>
          <w:numId w:val="8"/>
        </w:numPr>
        <w:ind w:left="348"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>Паспорт дорожной безопасности</w:t>
      </w:r>
    </w:p>
    <w:p w:rsidR="002E66B5" w:rsidRPr="00F90454" w:rsidRDefault="002E66B5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7545" w:rsidRPr="00F90454" w:rsidRDefault="0013047A" w:rsidP="0043754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F90454">
        <w:rPr>
          <w:rFonts w:ascii="Times New Roman" w:hAnsi="Times New Roman"/>
          <w:b/>
          <w:bCs/>
          <w:sz w:val="26"/>
          <w:szCs w:val="26"/>
        </w:rPr>
        <w:t>1.1.1</w:t>
      </w:r>
      <w:r w:rsidR="00437545" w:rsidRPr="00F90454">
        <w:rPr>
          <w:rFonts w:ascii="Times New Roman" w:hAnsi="Times New Roman"/>
          <w:b/>
          <w:bCs/>
          <w:sz w:val="26"/>
          <w:szCs w:val="26"/>
        </w:rPr>
        <w:t>.Цель и задачи</w:t>
      </w:r>
    </w:p>
    <w:p w:rsidR="002727D7" w:rsidRPr="00F90454" w:rsidRDefault="002727D7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37545" w:rsidRPr="00F90454" w:rsidRDefault="00437545" w:rsidP="00437545">
      <w:pPr>
        <w:tabs>
          <w:tab w:val="left" w:pos="270"/>
          <w:tab w:val="center" w:pos="523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045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F90454">
        <w:rPr>
          <w:rFonts w:ascii="Times New Roman" w:hAnsi="Times New Roman" w:cs="Times New Roman"/>
          <w:sz w:val="24"/>
          <w:szCs w:val="24"/>
        </w:rPr>
        <w:t>формирование  у дошкольников устойчивых навыков безопасного поведения на улицах и дорогах.</w:t>
      </w:r>
    </w:p>
    <w:p w:rsidR="00437545" w:rsidRDefault="00437545" w:rsidP="0043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45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D516CB" w:rsidRDefault="00D516CB" w:rsidP="0097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:rsidR="00D516CB" w:rsidRDefault="00D516CB" w:rsidP="00971E92">
      <w:pPr>
        <w:pStyle w:val="a5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sz w:val="24"/>
          <w:szCs w:val="24"/>
        </w:rPr>
        <w:t>Формирование культуры участника дорожного движения;</w:t>
      </w:r>
    </w:p>
    <w:p w:rsidR="00D516CB" w:rsidRPr="00D516CB" w:rsidRDefault="00D516CB" w:rsidP="00971E92">
      <w:pPr>
        <w:pStyle w:val="a5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отрицательного отношения к нарушителям норм поведения и правил дорожного движения</w:t>
      </w:r>
    </w:p>
    <w:p w:rsidR="00D516CB" w:rsidRDefault="00D516CB" w:rsidP="0097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Развивающие:</w:t>
      </w:r>
    </w:p>
    <w:p w:rsidR="00D516CB" w:rsidRPr="00D516CB" w:rsidRDefault="00D516CB" w:rsidP="00971E92">
      <w:pPr>
        <w:pStyle w:val="a5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умения рационально использовать свою деятельность в процессе дорожного движения;</w:t>
      </w:r>
    </w:p>
    <w:p w:rsidR="00D516CB" w:rsidRPr="00D516CB" w:rsidRDefault="00D516CB" w:rsidP="00971E92">
      <w:pPr>
        <w:pStyle w:val="a5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sz w:val="24"/>
          <w:szCs w:val="24"/>
        </w:rPr>
        <w:t>Развитие логического и пространственного мышления, воображения, памяти.</w:t>
      </w:r>
    </w:p>
    <w:p w:rsidR="00D516CB" w:rsidRDefault="00D516CB" w:rsidP="0097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16CB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:rsidR="00437545" w:rsidRPr="00971E92" w:rsidRDefault="00D516CB" w:rsidP="00971E92">
      <w:pPr>
        <w:pStyle w:val="a5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E92">
        <w:rPr>
          <w:rFonts w:ascii="Times New Roman" w:eastAsia="Times New Roman" w:hAnsi="Times New Roman" w:cs="Times New Roman"/>
          <w:sz w:val="24"/>
          <w:szCs w:val="24"/>
        </w:rPr>
        <w:t>Формирование  у дошкольников устойчивых навыков</w:t>
      </w:r>
      <w:r w:rsidR="00437545" w:rsidRPr="00971E92">
        <w:rPr>
          <w:rFonts w:ascii="Times New Roman" w:eastAsia="Times New Roman" w:hAnsi="Times New Roman" w:cs="Times New Roman"/>
          <w:sz w:val="24"/>
          <w:szCs w:val="24"/>
        </w:rPr>
        <w:t xml:space="preserve"> соблюдения и выполнения </w:t>
      </w:r>
      <w:r w:rsidRPr="00971E92">
        <w:rPr>
          <w:rFonts w:ascii="Times New Roman" w:eastAsia="Times New Roman" w:hAnsi="Times New Roman" w:cs="Times New Roman"/>
          <w:sz w:val="24"/>
          <w:szCs w:val="24"/>
        </w:rPr>
        <w:t>правил дорожного движения;</w:t>
      </w:r>
    </w:p>
    <w:p w:rsidR="00D516CB" w:rsidRPr="00971E92" w:rsidRDefault="00D516CB" w:rsidP="00971E92">
      <w:pPr>
        <w:pStyle w:val="a5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E92">
        <w:rPr>
          <w:rFonts w:ascii="Times New Roman" w:eastAsia="Times New Roman" w:hAnsi="Times New Roman" w:cs="Times New Roman"/>
          <w:sz w:val="24"/>
          <w:szCs w:val="24"/>
        </w:rPr>
        <w:t>Формирование умения прогнозировать свое поведение  как участника дорожного движения;</w:t>
      </w:r>
    </w:p>
    <w:p w:rsidR="00971E92" w:rsidRPr="00971E92" w:rsidRDefault="00971E92" w:rsidP="00971E92">
      <w:pPr>
        <w:pStyle w:val="a5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E92">
        <w:rPr>
          <w:rFonts w:ascii="Times New Roman" w:eastAsia="Times New Roman" w:hAnsi="Times New Roman" w:cs="Times New Roman"/>
          <w:sz w:val="24"/>
          <w:szCs w:val="24"/>
        </w:rPr>
        <w:t>Освоение детьми, с учетом их возрастных особенностей, наборов терминов и понятий, используемых в дорожном движении и способствующих дальнейшему усвоению основ безопасного поведения на дорогах.</w:t>
      </w:r>
    </w:p>
    <w:p w:rsidR="00437545" w:rsidRPr="00F90454" w:rsidRDefault="0013047A" w:rsidP="0043754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F90454">
        <w:rPr>
          <w:rFonts w:ascii="Times New Roman" w:hAnsi="Times New Roman"/>
          <w:b/>
          <w:bCs/>
          <w:sz w:val="26"/>
          <w:szCs w:val="26"/>
        </w:rPr>
        <w:t>1.1.2</w:t>
      </w:r>
      <w:r w:rsidR="00437545" w:rsidRPr="00F90454">
        <w:rPr>
          <w:rFonts w:ascii="Times New Roman" w:hAnsi="Times New Roman"/>
          <w:b/>
          <w:bCs/>
          <w:sz w:val="26"/>
          <w:szCs w:val="26"/>
        </w:rPr>
        <w:t>.Принципы образовательной программы</w:t>
      </w:r>
    </w:p>
    <w:p w:rsidR="001B4DE7" w:rsidRPr="00F90454" w:rsidRDefault="001B4DE7" w:rsidP="0043754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73290" w:rsidRPr="00F90454" w:rsidRDefault="002727D7" w:rsidP="00F90454">
      <w:pPr>
        <w:pStyle w:val="a5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90454">
        <w:rPr>
          <w:rFonts w:ascii="Times New Roman" w:hAnsi="Times New Roman" w:cs="Times New Roman"/>
          <w:b/>
          <w:bCs/>
          <w:i/>
          <w:sz w:val="24"/>
          <w:szCs w:val="24"/>
        </w:rPr>
        <w:t>Системности</w:t>
      </w:r>
      <w:r w:rsidR="00573290" w:rsidRPr="00F904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3290" w:rsidRPr="00F90454">
        <w:rPr>
          <w:rFonts w:ascii="Times New Roman" w:hAnsi="Times New Roman" w:cs="Times New Roman"/>
          <w:bCs/>
          <w:sz w:val="24"/>
          <w:szCs w:val="24"/>
        </w:rPr>
        <w:t>- с</w:t>
      </w:r>
      <w:r w:rsidR="00437545" w:rsidRPr="00F90454">
        <w:rPr>
          <w:rFonts w:ascii="Times New Roman" w:hAnsi="Times New Roman" w:cs="Times New Roman"/>
          <w:bCs/>
          <w:sz w:val="24"/>
          <w:szCs w:val="24"/>
        </w:rPr>
        <w:t>истемный подход к решению вопроса профилактики дорожно-транспортного травматизма всех субъектов образовательного процесса</w:t>
      </w:r>
    </w:p>
    <w:p w:rsidR="00573290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</w:t>
      </w:r>
      <w:r w:rsidRPr="00F90454">
        <w:rPr>
          <w:rFonts w:ascii="Times New Roman" w:hAnsi="Times New Roman" w:cs="Times New Roman"/>
          <w:b/>
          <w:i/>
          <w:sz w:val="24"/>
          <w:szCs w:val="24"/>
        </w:rPr>
        <w:t>Последовательности</w:t>
      </w:r>
      <w:r w:rsidRPr="00F90454">
        <w:rPr>
          <w:rFonts w:ascii="Times New Roman" w:hAnsi="Times New Roman" w:cs="Times New Roman"/>
          <w:sz w:val="24"/>
          <w:szCs w:val="24"/>
        </w:rPr>
        <w:t xml:space="preserve"> – любая новая ступень в обучении реб</w:t>
      </w:r>
      <w:r w:rsidRPr="00F90454">
        <w:rPr>
          <w:rFonts w:cs="Times New Roman"/>
          <w:sz w:val="24"/>
          <w:szCs w:val="24"/>
        </w:rPr>
        <w:t>ѐ</w:t>
      </w:r>
      <w:r w:rsidRPr="00F90454">
        <w:rPr>
          <w:rFonts w:ascii="Times New Roman" w:hAnsi="Times New Roman" w:cs="Times New Roman"/>
          <w:sz w:val="24"/>
          <w:szCs w:val="24"/>
        </w:rPr>
        <w:t xml:space="preserve">нка опирается на уже </w:t>
      </w:r>
      <w:proofErr w:type="gramStart"/>
      <w:r w:rsidRPr="00F90454">
        <w:rPr>
          <w:rFonts w:ascii="Times New Roman" w:hAnsi="Times New Roman" w:cs="Times New Roman"/>
          <w:sz w:val="24"/>
          <w:szCs w:val="24"/>
        </w:rPr>
        <w:t>освоенное</w:t>
      </w:r>
      <w:proofErr w:type="gramEnd"/>
      <w:r w:rsidRPr="00F90454">
        <w:rPr>
          <w:rFonts w:ascii="Times New Roman" w:hAnsi="Times New Roman" w:cs="Times New Roman"/>
          <w:sz w:val="24"/>
          <w:szCs w:val="24"/>
        </w:rPr>
        <w:t xml:space="preserve"> в предыдущем. </w:t>
      </w:r>
    </w:p>
    <w:p w:rsidR="002727D7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</w:t>
      </w:r>
      <w:r w:rsidRPr="00F90454">
        <w:rPr>
          <w:rFonts w:ascii="Times New Roman" w:hAnsi="Times New Roman" w:cs="Times New Roman"/>
          <w:b/>
          <w:i/>
          <w:sz w:val="24"/>
          <w:szCs w:val="24"/>
        </w:rPr>
        <w:t>Наглядности</w:t>
      </w:r>
      <w:r w:rsidRPr="00F90454">
        <w:rPr>
          <w:rFonts w:ascii="Times New Roman" w:hAnsi="Times New Roman" w:cs="Times New Roman"/>
          <w:sz w:val="24"/>
          <w:szCs w:val="24"/>
        </w:rPr>
        <w:t xml:space="preserve"> - дети должны сами все увидеть, услышать, потрогать и тем самым реализовать стремление к познанию. </w:t>
      </w:r>
    </w:p>
    <w:p w:rsidR="00573290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sz w:val="24"/>
          <w:szCs w:val="24"/>
        </w:rPr>
        <w:t xml:space="preserve"> </w:t>
      </w:r>
      <w:r w:rsidRPr="00F90454">
        <w:rPr>
          <w:rFonts w:ascii="Times New Roman" w:hAnsi="Times New Roman" w:cs="Times New Roman"/>
          <w:b/>
          <w:i/>
          <w:sz w:val="24"/>
          <w:szCs w:val="24"/>
        </w:rPr>
        <w:t>Деятельност</w:t>
      </w:r>
      <w:r w:rsidRPr="00F90454">
        <w:rPr>
          <w:rFonts w:ascii="Times New Roman" w:hAnsi="Times New Roman" w:cs="Times New Roman"/>
          <w:sz w:val="24"/>
          <w:szCs w:val="24"/>
        </w:rPr>
        <w:t>и - включение реб</w:t>
      </w:r>
      <w:r w:rsidRPr="00F90454">
        <w:rPr>
          <w:rFonts w:cs="Times New Roman"/>
          <w:sz w:val="24"/>
          <w:szCs w:val="24"/>
        </w:rPr>
        <w:t>ѐ</w:t>
      </w:r>
      <w:r w:rsidRPr="00F90454">
        <w:rPr>
          <w:rFonts w:ascii="Times New Roman" w:hAnsi="Times New Roman" w:cs="Times New Roman"/>
          <w:sz w:val="24"/>
          <w:szCs w:val="24"/>
        </w:rPr>
        <w:t xml:space="preserve">нка в игровую, познавательную, поисковую деятельность с целью стимулирования активной жизненной позиции.   </w:t>
      </w:r>
    </w:p>
    <w:p w:rsidR="00573290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i/>
          <w:sz w:val="24"/>
          <w:szCs w:val="24"/>
        </w:rPr>
        <w:t>Интеграции</w:t>
      </w:r>
      <w:r w:rsidRPr="00F904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0454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F90454">
        <w:rPr>
          <w:rFonts w:ascii="Times New Roman" w:hAnsi="Times New Roman" w:cs="Times New Roman"/>
          <w:sz w:val="24"/>
          <w:szCs w:val="24"/>
        </w:rPr>
        <w:t xml:space="preserve"> всех видов детской деятельности, реализующихся в образовательном процессе. </w:t>
      </w:r>
    </w:p>
    <w:p w:rsidR="00573290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i/>
          <w:sz w:val="24"/>
          <w:szCs w:val="24"/>
        </w:rPr>
        <w:t>Дифференцированного подхода</w:t>
      </w:r>
      <w:r w:rsidRPr="00F90454">
        <w:rPr>
          <w:rFonts w:ascii="Times New Roman" w:hAnsi="Times New Roman" w:cs="Times New Roman"/>
          <w:sz w:val="24"/>
          <w:szCs w:val="24"/>
        </w:rPr>
        <w:t xml:space="preserve"> - решаются задачи эффективной педагогической помощи детям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 </w:t>
      </w:r>
    </w:p>
    <w:p w:rsidR="00573290" w:rsidRPr="00F90454" w:rsidRDefault="00573290" w:rsidP="00F90454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F90454">
        <w:rPr>
          <w:rFonts w:ascii="Times New Roman" w:hAnsi="Times New Roman" w:cs="Times New Roman"/>
          <w:b/>
          <w:i/>
          <w:sz w:val="24"/>
          <w:szCs w:val="24"/>
        </w:rPr>
        <w:t xml:space="preserve">Возрастной </w:t>
      </w:r>
      <w:proofErr w:type="spellStart"/>
      <w:r w:rsidRPr="00F90454">
        <w:rPr>
          <w:rFonts w:ascii="Times New Roman" w:hAnsi="Times New Roman" w:cs="Times New Roman"/>
          <w:b/>
          <w:i/>
          <w:sz w:val="24"/>
          <w:szCs w:val="24"/>
        </w:rPr>
        <w:t>адресности</w:t>
      </w:r>
      <w:proofErr w:type="spellEnd"/>
      <w:r w:rsidRPr="00F90454">
        <w:rPr>
          <w:rFonts w:ascii="Times New Roman" w:hAnsi="Times New Roman" w:cs="Times New Roman"/>
          <w:sz w:val="24"/>
          <w:szCs w:val="24"/>
        </w:rPr>
        <w:t xml:space="preserve"> - одно и то же содержание используется для работы в разных группах с усложнением соответствующим возрастным особенностям детей. </w:t>
      </w:r>
      <w:proofErr w:type="gramEnd"/>
    </w:p>
    <w:p w:rsidR="00F90454" w:rsidRPr="00971E92" w:rsidRDefault="00573290" w:rsidP="00971E92">
      <w:pPr>
        <w:pStyle w:val="a5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9045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Преемственности</w:t>
      </w:r>
      <w:r w:rsidRPr="00F90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7D7" w:rsidRPr="00F90454">
        <w:rPr>
          <w:rFonts w:ascii="Times New Roman" w:hAnsi="Times New Roman" w:cs="Times New Roman"/>
          <w:sz w:val="24"/>
          <w:szCs w:val="24"/>
        </w:rPr>
        <w:t>-</w:t>
      </w:r>
      <w:r w:rsidRPr="00F904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0454">
        <w:rPr>
          <w:rFonts w:ascii="Times New Roman" w:hAnsi="Times New Roman" w:cs="Times New Roman"/>
          <w:sz w:val="24"/>
          <w:szCs w:val="24"/>
        </w:rPr>
        <w:t>заимодействия с реб</w:t>
      </w:r>
      <w:r w:rsidRPr="00F90454">
        <w:rPr>
          <w:rFonts w:cs="Times New Roman"/>
          <w:sz w:val="24"/>
          <w:szCs w:val="24"/>
        </w:rPr>
        <w:t>ѐ</w:t>
      </w:r>
      <w:r w:rsidRPr="00F90454">
        <w:rPr>
          <w:rFonts w:ascii="Times New Roman" w:hAnsi="Times New Roman" w:cs="Times New Roman"/>
          <w:sz w:val="24"/>
          <w:szCs w:val="24"/>
        </w:rPr>
        <w:t>нком в условиях дошкольного  учреждения</w:t>
      </w:r>
      <w:r w:rsidR="002727D7" w:rsidRPr="00F90454">
        <w:rPr>
          <w:rFonts w:ascii="Times New Roman" w:hAnsi="Times New Roman" w:cs="Times New Roman"/>
          <w:sz w:val="24"/>
          <w:szCs w:val="24"/>
        </w:rPr>
        <w:t xml:space="preserve"> , семьи, социума.</w:t>
      </w:r>
    </w:p>
    <w:p w:rsidR="0013047A" w:rsidRPr="00990834" w:rsidRDefault="0013047A" w:rsidP="0013047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990834">
        <w:rPr>
          <w:rFonts w:ascii="Times New Roman" w:hAnsi="Times New Roman"/>
          <w:b/>
          <w:bCs/>
          <w:sz w:val="26"/>
          <w:szCs w:val="26"/>
        </w:rPr>
        <w:t>1.1.3.Значимые характеристики для разработки Программы</w:t>
      </w:r>
    </w:p>
    <w:p w:rsidR="00512A9E" w:rsidRDefault="00512A9E" w:rsidP="00512A9E">
      <w:pPr>
        <w:pStyle w:val="31"/>
        <w:ind w:left="566" w:firstLine="0"/>
        <w:jc w:val="both"/>
        <w:rPr>
          <w:b/>
          <w:bCs/>
          <w:sz w:val="24"/>
          <w:szCs w:val="24"/>
        </w:rPr>
      </w:pPr>
    </w:p>
    <w:p w:rsidR="00512A9E" w:rsidRPr="00512A9E" w:rsidRDefault="00512A9E" w:rsidP="00512A9E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9E">
        <w:rPr>
          <w:rFonts w:ascii="Times New Roman" w:hAnsi="Times New Roman" w:cs="Times New Roman"/>
          <w:b/>
          <w:sz w:val="24"/>
          <w:szCs w:val="24"/>
        </w:rPr>
        <w:t>Психологические и возрастные особенности детей при обучении правилам безопасного поведения на дороге.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>Поведение пешеходов на дороге, в том числе и детей, зависит от ряда факторов, включая личностно-характеристические свойства, возрастные особенности и психическое состояние человека. Полноценное обучение правилам безопасного поведения на дороге невозможно без учета этих особенностей.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>1. Необходимо учитывать, что ребенок до 8 лет еще плохо распознает источники звуков: не всегда может определить  их направление, не может отличить звук работающего двигателя и определить, на каком расстоянии находится автомобиль.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>2. Обзор ребенком окружающей обстановки ограничен его ростом -  психологи считают, что поле зрения ребенка на 20-25% меньше, чем у взрослого. Маленький ро</w:t>
      </w:r>
      <w:proofErr w:type="gramStart"/>
      <w:r w:rsidRPr="00512A9E">
        <w:rPr>
          <w:rFonts w:ascii="Times New Roman" w:hAnsi="Times New Roman" w:cs="Times New Roman"/>
          <w:sz w:val="24"/>
          <w:szCs w:val="24"/>
        </w:rPr>
        <w:t>ст  вдв</w:t>
      </w:r>
      <w:proofErr w:type="gramEnd"/>
      <w:r w:rsidRPr="00512A9E">
        <w:rPr>
          <w:rFonts w:ascii="Times New Roman" w:hAnsi="Times New Roman" w:cs="Times New Roman"/>
          <w:sz w:val="24"/>
          <w:szCs w:val="24"/>
        </w:rPr>
        <w:t xml:space="preserve">ойне увеличивает риск вовлечение в дорожно-транспортное происшествие, так как не только у ребенка ограничен обзор, но и в то же время он  сам он не виден водителю из-за стоящих транспортных средств или других препятствий. 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3. Интеллектуальные функции, необходимые для анализа дорожно-транспортной ситуации, у детей формируются постепенно. Например, шестилетний ребенок одним взглядом может охватить лишь 2-3 элемента дорожно-транспортной ситуации и то лишь при благоприятных обстоятельствах. Так же, следует отметить, что детям трудно одновременно совершать несколько разноплановых действий -  переходить дорогу и осуществлять наблюдение по сторонам. Дать правильную оценку увиденной дорожно-транспортной ситуации для него вызывает еще большие трудности. Дело в том, что ввиду отсутствия специальных знаний поведения на дороге, часто ребенок основывается на представлениях, взятых из мира игры и игрушек (например, представления о том, что реальные транспортные средства могут сразу же останавливаться на месте, как и их игрушечные автомобили). 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4. Реакция у ребенка по сравнению с взрослыми </w:t>
      </w:r>
      <w:proofErr w:type="gramStart"/>
      <w:r w:rsidRPr="00512A9E">
        <w:rPr>
          <w:rFonts w:ascii="Times New Roman" w:hAnsi="Times New Roman" w:cs="Times New Roman"/>
          <w:sz w:val="24"/>
          <w:szCs w:val="24"/>
        </w:rPr>
        <w:t>более замедленная</w:t>
      </w:r>
      <w:proofErr w:type="gramEnd"/>
      <w:r w:rsidRPr="00512A9E">
        <w:rPr>
          <w:rFonts w:ascii="Times New Roman" w:hAnsi="Times New Roman" w:cs="Times New Roman"/>
          <w:sz w:val="24"/>
          <w:szCs w:val="24"/>
        </w:rPr>
        <w:t>. Времени, чтобы отреагировать на опасность, необходимо значительно больше. У взрослого пешехода на то, чтобы оценить обстановку, обдумать ее, принять решение и начать действовать уходит примерно 0,8-1 секунда. Ребенку требуется для того же самого 3-4 секунды – он не в состоянии сразу, на бегу остановиться, поэтому на сигнал автомашины реагирует со значительным опозданием. Даже, чтобы отличить движущую машину от стоящей, семилетнему ребенку требуется до 4 секунд, а взрослому лишь четверть секунды.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5. Надежная ориентация </w:t>
      </w:r>
      <w:proofErr w:type="spellStart"/>
      <w:r w:rsidRPr="00512A9E">
        <w:rPr>
          <w:rFonts w:ascii="Times New Roman" w:hAnsi="Times New Roman" w:cs="Times New Roman"/>
          <w:sz w:val="24"/>
          <w:szCs w:val="24"/>
        </w:rPr>
        <w:t>налево-направо</w:t>
      </w:r>
      <w:proofErr w:type="spellEnd"/>
      <w:r w:rsidRPr="00512A9E">
        <w:rPr>
          <w:rFonts w:ascii="Times New Roman" w:hAnsi="Times New Roman" w:cs="Times New Roman"/>
          <w:sz w:val="24"/>
          <w:szCs w:val="24"/>
        </w:rPr>
        <w:t xml:space="preserve"> приобретается не ранее, чем в семилетнем возрасте.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6. Одной из особенностей поведения дошкольников и младших школьников является их игровая или иная увлеченность. Что-то заинтересовало ребенка на улице, увидел знакомого, </w:t>
      </w:r>
      <w:r w:rsidRPr="00512A9E">
        <w:rPr>
          <w:rFonts w:ascii="Times New Roman" w:hAnsi="Times New Roman" w:cs="Times New Roman"/>
          <w:sz w:val="24"/>
          <w:szCs w:val="24"/>
        </w:rPr>
        <w:lastRenderedPageBreak/>
        <w:t>кто-то его окликнул – и ребенок сразу забыл, где он находится, не замечает ни движущихся на большой скорости автомобилей, ни сигналов светофора.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>7. Непредсказуемое, непрогнозируемое поведение детей на дороге ещё одна опасность и для самого ребенка и для водителя. Испугавшись предупреждающего сигнала  приближающейся автомашины, ребенок импульсивно, не оценивая ситуацию, может броситься в сторону приближающейся с противоположной стороны машины, остановиться на месте, или ещё хуже – начнет метаться по дороге. В основе такого поведения ребенка лежит и врожденный инстинкт – от опасности скорее надо убегать. Но эффект получается обратный.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8. Ребенок не осознает ответственность за собственное поведение на дороге, не </w:t>
      </w:r>
      <w:proofErr w:type="gramStart"/>
      <w:r w:rsidRPr="00512A9E">
        <w:rPr>
          <w:rFonts w:ascii="Times New Roman" w:hAnsi="Times New Roman" w:cs="Times New Roman"/>
          <w:sz w:val="24"/>
          <w:szCs w:val="24"/>
        </w:rPr>
        <w:t>прогнозирует</w:t>
      </w:r>
      <w:proofErr w:type="gramEnd"/>
      <w:r w:rsidRPr="00512A9E">
        <w:rPr>
          <w:rFonts w:ascii="Times New Roman" w:hAnsi="Times New Roman" w:cs="Times New Roman"/>
          <w:sz w:val="24"/>
          <w:szCs w:val="24"/>
        </w:rPr>
        <w:t xml:space="preserve"> к каким последствиям приведет его поступок для других участников дорожного движения и для него лично. Собственная безопасность в условиях движения, особенно на пешеходных переходах зачастую им недооценивается.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9. Детям, впрочем, как и взрослым, свойственна коллективная ориентация (вести себя так же, как и другие). Доказано, что частота нарушений правил пешеходами (например, переход через проезжую часть на красный свет) в значительной мере зависит от провоцируемого поведения одного из пешеходов. Так, отдельные дети, находясь в обществе взрослых или же своих сверстников, меньше наблюдают за состоянием проезжей части при переходе дороги, полагаясь на своих спутников. 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 xml:space="preserve">Эти и другие особенности детей, в частности легкое забывание инструкций, поверхностное восприятие требований Правил дорожного движения, требуют проведения с ними как можно большего количества практических занятий и постоянного напоминания им о необходимости быть </w:t>
      </w:r>
      <w:proofErr w:type="spellStart"/>
      <w:r w:rsidRPr="00512A9E">
        <w:rPr>
          <w:rFonts w:ascii="Times New Roman" w:hAnsi="Times New Roman" w:cs="Times New Roman"/>
          <w:sz w:val="24"/>
          <w:szCs w:val="24"/>
        </w:rPr>
        <w:t>осторожными</w:t>
      </w:r>
      <w:proofErr w:type="gramStart"/>
      <w:r w:rsidRPr="00512A9E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512A9E">
        <w:rPr>
          <w:rFonts w:ascii="Times New Roman" w:hAnsi="Times New Roman" w:cs="Times New Roman"/>
          <w:sz w:val="24"/>
          <w:szCs w:val="24"/>
        </w:rPr>
        <w:t>елесообразно</w:t>
      </w:r>
      <w:proofErr w:type="spellEnd"/>
      <w:r w:rsidRPr="00512A9E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на дороге формулировать в утвердительной форме, в которой содержатся руководства к действию. Следует объяснять, как надо делать, а не как делать нельзя. Указания должны быть точные, конкретные, понятные воспитанникам. 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ab/>
        <w:t>При обучении дошкольников следует учитывать их  индивидуально-психологические особенности: импульсивность, невнимательность, быстрая утомляемость, впечатлительность. В связи с этим занятия не должны длиться более 20 минут; беседу необходимо строить доступным, понятным языком. Очень важно наладить обратную связь, используя форму «вопрос-ответ», приводить примеры, обращаться к опыту детей (не злоупотреблять).  Целесообразно использовать игровые моменты. Не рекомендуют демонстрировать снимки ДТП с пострадавшими людьми.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ab/>
        <w:t>В этом возрасте силен авторитет инспектора, как наставника и защитника правопорядка, а также на поведение детей будут влиять родительские установки. Поэтому работа по профилактике детского травматизма среди родителей дошкольников  должна проводиться не меньше, чем с детьми. Взрослые (родители и педагоги) должны помнить, что сформировать устойчивый навык безопасного поведения у ребенка возможно лишь путем многократных повторений пройденного материала в различных формах, и напоминаний правил перед непосредственным переходом проезжей части.</w:t>
      </w:r>
    </w:p>
    <w:p w:rsidR="00512A9E" w:rsidRPr="00512A9E" w:rsidRDefault="00512A9E" w:rsidP="004875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9E">
        <w:rPr>
          <w:rFonts w:ascii="Times New Roman" w:hAnsi="Times New Roman" w:cs="Times New Roman"/>
          <w:sz w:val="24"/>
          <w:szCs w:val="24"/>
        </w:rPr>
        <w:tab/>
      </w:r>
    </w:p>
    <w:p w:rsidR="00512A9E" w:rsidRDefault="00512A9E" w:rsidP="004875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2A9E" w:rsidRDefault="00512A9E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F90454" w:rsidRDefault="00F90454" w:rsidP="00437545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437545" w:rsidRPr="00990834" w:rsidRDefault="0013047A" w:rsidP="00437545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990834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1.2</w:t>
      </w:r>
      <w:r w:rsidR="00437545" w:rsidRPr="00990834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.Планируемые результаты освоения Программы</w:t>
      </w:r>
    </w:p>
    <w:p w:rsidR="009723CA" w:rsidRPr="00727129" w:rsidRDefault="00512A9E" w:rsidP="00972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="009723CA" w:rsidRPr="00727129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граммы представлены в виде следующих компетенций</w:t>
      </w:r>
      <w:r w:rsidR="009723CA" w:rsidRPr="00727129">
        <w:rPr>
          <w:rFonts w:ascii="Times New Roman" w:hAnsi="Times New Roman" w:cs="Times New Roman"/>
          <w:sz w:val="24"/>
          <w:szCs w:val="24"/>
        </w:rPr>
        <w:t>:</w:t>
      </w:r>
    </w:p>
    <w:p w:rsidR="009723CA" w:rsidRPr="00727129" w:rsidRDefault="009723CA" w:rsidP="004875DC">
      <w:pPr>
        <w:pStyle w:val="a6"/>
        <w:jc w:val="both"/>
      </w:pPr>
      <w:r w:rsidRPr="00727129">
        <w:rPr>
          <w:b/>
        </w:rPr>
        <w:t xml:space="preserve">1.Познавательная компетенция </w:t>
      </w:r>
      <w:r w:rsidRPr="00727129">
        <w:t>представляет  собой системное проявление более широких, углубленных знаний и представлений по правилам дорожного движения</w:t>
      </w:r>
      <w:proofErr w:type="gramStart"/>
      <w:r w:rsidRPr="00727129">
        <w:t xml:space="preserve">., </w:t>
      </w:r>
      <w:proofErr w:type="gramEnd"/>
      <w:r w:rsidRPr="00727129">
        <w:t>умений оперировать этими знаниями и представлениями (рассуждать, анализировать, обобщать, классифицировать и пр.),  желания расширять интересующую познавательную область.</w:t>
      </w:r>
    </w:p>
    <w:p w:rsidR="009723CA" w:rsidRPr="00727129" w:rsidRDefault="009723CA" w:rsidP="004875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129">
        <w:rPr>
          <w:rFonts w:ascii="Times New Roman" w:eastAsia="Times New Roman" w:hAnsi="Times New Roman" w:cs="Times New Roman"/>
          <w:sz w:val="24"/>
          <w:szCs w:val="24"/>
        </w:rPr>
        <w:t>Имеют познавательное отношение к правилам дорожного движения, безопасному поведению на дорогах (оптимальный уровень развития наблюдательности, любознательности, познавательного интереса);</w:t>
      </w:r>
    </w:p>
    <w:p w:rsidR="009723CA" w:rsidRPr="00727129" w:rsidRDefault="009723CA" w:rsidP="004875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129">
        <w:rPr>
          <w:rFonts w:ascii="Times New Roman" w:eastAsia="Times New Roman" w:hAnsi="Times New Roman" w:cs="Times New Roman"/>
          <w:sz w:val="24"/>
          <w:szCs w:val="24"/>
        </w:rPr>
        <w:t>Владеют эталонами и средствами познавательной деятельности;</w:t>
      </w:r>
    </w:p>
    <w:p w:rsidR="009723CA" w:rsidRPr="00727129" w:rsidRDefault="009723CA" w:rsidP="004875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7129">
        <w:rPr>
          <w:rFonts w:ascii="Times New Roman" w:eastAsia="Times New Roman" w:hAnsi="Times New Roman" w:cs="Times New Roman"/>
          <w:sz w:val="24"/>
          <w:szCs w:val="24"/>
        </w:rPr>
        <w:t>имеют оптимальный уровень развития мыслительных операций в различных ситуациях на дороге (анализ, синтез), познавательных процессов (ощущений, восприятий, памяти, воображения, мышления) и умственных способностей;</w:t>
      </w:r>
      <w:proofErr w:type="gramEnd"/>
    </w:p>
    <w:p w:rsidR="009723CA" w:rsidRPr="00727129" w:rsidRDefault="009723CA" w:rsidP="004875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129">
        <w:rPr>
          <w:rFonts w:ascii="Times New Roman" w:eastAsia="Times New Roman" w:hAnsi="Times New Roman" w:cs="Times New Roman"/>
          <w:sz w:val="24"/>
          <w:szCs w:val="24"/>
        </w:rPr>
        <w:t>Умеют выражать свое мнение по поводу различных ситуаций на дороге.</w:t>
      </w:r>
    </w:p>
    <w:p w:rsidR="009723CA" w:rsidRPr="00727129" w:rsidRDefault="009723CA" w:rsidP="004875DC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b/>
          <w:sz w:val="24"/>
          <w:szCs w:val="24"/>
        </w:rPr>
        <w:t xml:space="preserve">2.Информационная компетенция </w:t>
      </w:r>
      <w:r w:rsidRPr="00727129">
        <w:rPr>
          <w:rFonts w:ascii="Times New Roman" w:hAnsi="Times New Roman" w:cs="Times New Roman"/>
          <w:sz w:val="24"/>
          <w:szCs w:val="24"/>
        </w:rPr>
        <w:t>представляет собой готовность ребенка принимать правила дорожного движения  как источник информации, способность распознавать, обрабатывать и использовать осмысленную информацию для осуществления своей деятельности.</w:t>
      </w:r>
    </w:p>
    <w:p w:rsidR="009723CA" w:rsidRPr="00727129" w:rsidRDefault="009723CA" w:rsidP="004875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ориентироваться в некоторых источниках информации по ПДД (книги, игры, рассказ взрослого и сверстника, телевидение, видеофильмы)</w:t>
      </w:r>
    </w:p>
    <w:p w:rsidR="009723CA" w:rsidRPr="00727129" w:rsidRDefault="009723CA" w:rsidP="004875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Могут подбирать разнообразный материал к самостоятельным заданиям: (</w:t>
      </w:r>
      <w:r w:rsidRPr="0072712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по видам транспорта, знакам дорожного движения, разметке дороги, по правилам поведения на проезжей части и т.д.)</w:t>
      </w:r>
    </w:p>
    <w:p w:rsidR="009723CA" w:rsidRPr="00727129" w:rsidRDefault="009723CA" w:rsidP="004875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делать выводы из полученной информации</w:t>
      </w:r>
    </w:p>
    <w:p w:rsidR="009723CA" w:rsidRPr="00727129" w:rsidRDefault="009723CA" w:rsidP="004875DC">
      <w:pPr>
        <w:pStyle w:val="a5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b/>
          <w:sz w:val="24"/>
          <w:szCs w:val="24"/>
        </w:rPr>
        <w:t xml:space="preserve">3.Социально-коммуникативная компетенция </w:t>
      </w:r>
      <w:proofErr w:type="gramStart"/>
      <w:r w:rsidRPr="00727129">
        <w:rPr>
          <w:rFonts w:ascii="Times New Roman" w:hAnsi="Times New Roman" w:cs="Times New Roman"/>
          <w:sz w:val="24"/>
          <w:szCs w:val="24"/>
        </w:rPr>
        <w:t>выступает</w:t>
      </w:r>
      <w:proofErr w:type="gramEnd"/>
      <w:r w:rsidRPr="00727129">
        <w:rPr>
          <w:rFonts w:ascii="Times New Roman" w:hAnsi="Times New Roman" w:cs="Times New Roman"/>
          <w:sz w:val="24"/>
          <w:szCs w:val="24"/>
        </w:rPr>
        <w:t xml:space="preserve"> как готовность ребенка получать в диалоге необходимую информацию, представлять и отстаивать свою точку зрения на основе уважительного отношения к безопасности других людей, продуктивно взаимодействовать с членами группы, решающей общую задачу.</w:t>
      </w:r>
    </w:p>
    <w:p w:rsidR="009723CA" w:rsidRPr="00727129" w:rsidRDefault="009723CA" w:rsidP="004875DC">
      <w:pPr>
        <w:pStyle w:val="a5"/>
        <w:numPr>
          <w:ilvl w:val="0"/>
          <w:numId w:val="6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 Получать необходимую информацию в общении.</w:t>
      </w:r>
    </w:p>
    <w:p w:rsidR="009723CA" w:rsidRPr="00727129" w:rsidRDefault="009723CA" w:rsidP="004875D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Умеют вести диалог </w:t>
      </w:r>
      <w:proofErr w:type="gramStart"/>
      <w:r w:rsidRPr="0072712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27129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9723CA" w:rsidRPr="00727129" w:rsidRDefault="009723CA" w:rsidP="004875DC">
      <w:pPr>
        <w:pStyle w:val="a5"/>
        <w:numPr>
          <w:ilvl w:val="0"/>
          <w:numId w:val="6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спокойно отстаивать свое мнение.</w:t>
      </w:r>
    </w:p>
    <w:p w:rsidR="009723CA" w:rsidRPr="00727129" w:rsidRDefault="009723CA" w:rsidP="004875DC">
      <w:pPr>
        <w:pStyle w:val="a5"/>
        <w:numPr>
          <w:ilvl w:val="0"/>
          <w:numId w:val="6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уважительно относиться к окружающим людям.</w:t>
      </w:r>
    </w:p>
    <w:p w:rsidR="009723CA" w:rsidRPr="00727129" w:rsidRDefault="009723CA" w:rsidP="004875DC">
      <w:pPr>
        <w:pStyle w:val="a5"/>
        <w:numPr>
          <w:ilvl w:val="0"/>
          <w:numId w:val="6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 Принимают участие в коллективных играх.</w:t>
      </w: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b/>
          <w:sz w:val="24"/>
          <w:szCs w:val="24"/>
        </w:rPr>
        <w:t xml:space="preserve">4.Технологическая компетенция </w:t>
      </w:r>
      <w:r w:rsidRPr="00727129">
        <w:rPr>
          <w:rFonts w:ascii="Times New Roman" w:hAnsi="Times New Roman" w:cs="Times New Roman"/>
          <w:sz w:val="24"/>
          <w:szCs w:val="24"/>
        </w:rPr>
        <w:t>определяется как готовность ребенка к пониманию инструкций, алгоритма деятельности, к четкому соблюдению технологии деятельности.</w:t>
      </w:r>
    </w:p>
    <w:p w:rsidR="009723CA" w:rsidRPr="00727129" w:rsidRDefault="009723CA" w:rsidP="004875DC">
      <w:pPr>
        <w:pStyle w:val="a5"/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 Ориентируются в новой, нестандартной для ребенка ситуации в дорожном движении </w:t>
      </w:r>
    </w:p>
    <w:p w:rsidR="009723CA" w:rsidRPr="00727129" w:rsidRDefault="009723CA" w:rsidP="004875DC">
      <w:pPr>
        <w:pStyle w:val="a5"/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 Понимают и выполняют алгоритм действий ПДД</w:t>
      </w:r>
    </w:p>
    <w:p w:rsidR="009723CA" w:rsidRPr="00727129" w:rsidRDefault="009723CA" w:rsidP="004875DC">
      <w:pPr>
        <w:pStyle w:val="a5"/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устанавливать причинно-следственные связи</w:t>
      </w:r>
    </w:p>
    <w:p w:rsidR="009723CA" w:rsidRPr="00727129" w:rsidRDefault="009723CA" w:rsidP="004875DC">
      <w:pPr>
        <w:pStyle w:val="a5"/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Умеют принимать решение и применять знания в тех или иных дорожных ситуациях</w:t>
      </w:r>
    </w:p>
    <w:p w:rsidR="009723CA" w:rsidRPr="00727129" w:rsidRDefault="009723CA" w:rsidP="004875DC">
      <w:pPr>
        <w:pStyle w:val="a5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129">
        <w:rPr>
          <w:rFonts w:ascii="Times New Roman" w:hAnsi="Times New Roman" w:cs="Times New Roman"/>
          <w:b/>
          <w:sz w:val="24"/>
          <w:szCs w:val="24"/>
        </w:rPr>
        <w:t xml:space="preserve">5.Компетенция личностного самосовершенствования </w:t>
      </w:r>
      <w:r w:rsidRPr="00727129">
        <w:rPr>
          <w:rFonts w:ascii="Times New Roman" w:hAnsi="Times New Roman" w:cs="Times New Roman"/>
          <w:sz w:val="24"/>
          <w:szCs w:val="24"/>
        </w:rPr>
        <w:t>направлена на освоение способов физического, духовного и интеллектуального саморазвития, развития психологической грамотности, формирование здорового образа жизни.</w:t>
      </w:r>
    </w:p>
    <w:p w:rsidR="009723CA" w:rsidRPr="00727129" w:rsidRDefault="009723CA" w:rsidP="004875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 xml:space="preserve"> Работа над заданиями игр по ПДД позволяет воспитанникам сформировать представления по безопасному поведению на дороге, тротуаре, проезжей части, в транспорте и т.д.</w:t>
      </w:r>
    </w:p>
    <w:p w:rsidR="009723CA" w:rsidRPr="00727129" w:rsidRDefault="009723CA" w:rsidP="004875DC">
      <w:pPr>
        <w:pStyle w:val="a5"/>
        <w:numPr>
          <w:ilvl w:val="0"/>
          <w:numId w:val="4"/>
        </w:numPr>
        <w:shd w:val="clear" w:color="auto" w:fill="FFFFFF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Знают ПДД.</w:t>
      </w:r>
    </w:p>
    <w:p w:rsidR="009723CA" w:rsidRPr="00727129" w:rsidRDefault="009723CA" w:rsidP="004875DC">
      <w:pPr>
        <w:pStyle w:val="a5"/>
        <w:numPr>
          <w:ilvl w:val="0"/>
          <w:numId w:val="4"/>
        </w:numPr>
        <w:shd w:val="clear" w:color="auto" w:fill="FFFFFF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Выполняют ПДД.</w:t>
      </w:r>
    </w:p>
    <w:p w:rsidR="009723CA" w:rsidRPr="00727129" w:rsidRDefault="009723CA" w:rsidP="004875DC">
      <w:pPr>
        <w:pStyle w:val="a5"/>
        <w:numPr>
          <w:ilvl w:val="0"/>
          <w:numId w:val="4"/>
        </w:numPr>
        <w:shd w:val="clear" w:color="auto" w:fill="FFFFFF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129">
        <w:rPr>
          <w:rFonts w:ascii="Times New Roman" w:hAnsi="Times New Roman" w:cs="Times New Roman"/>
          <w:sz w:val="24"/>
          <w:szCs w:val="24"/>
        </w:rPr>
        <w:t>Сформированы знания о безопасном поведении на дороге, тротуаре, проезжей части, в транспорте и т.д.</w:t>
      </w:r>
    </w:p>
    <w:p w:rsidR="0053095E" w:rsidRDefault="0053095E" w:rsidP="004875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Times New Roman" w:hAnsi="Times New Roman" w:cs="Times New Roman"/>
          <w:sz w:val="24"/>
          <w:szCs w:val="24"/>
        </w:rPr>
        <w:t>Для оценки компетенций педагог проводит диагностическое обследование с каждым ребёнком два раза в год, данные заносятся в специальную карту развития.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Times New Roman" w:hAnsi="Times New Roman" w:cs="Times New Roman"/>
          <w:sz w:val="24"/>
          <w:szCs w:val="24"/>
        </w:rPr>
        <w:t>Используются следующие формы работы: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Беседы;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Игры;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Наблюдения;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Викторины, конкурсы, соревнования;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Практические задания;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Моделирование дорожных ситуаций;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Создание проблемных ситуаций;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Совместное определение значимых проблем, выдвижение гипотез;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Wingdings" w:hAnsi="Wingdings" w:cs="Wingdings"/>
          <w:sz w:val="24"/>
          <w:szCs w:val="24"/>
        </w:rPr>
        <w:t></w:t>
      </w:r>
      <w:r w:rsidRPr="00082268">
        <w:rPr>
          <w:rFonts w:ascii="Wingdings" w:hAnsi="Wingdings" w:cs="Wingdings"/>
          <w:sz w:val="24"/>
          <w:szCs w:val="24"/>
        </w:rPr>
        <w:t></w:t>
      </w:r>
      <w:r w:rsidRPr="00082268">
        <w:rPr>
          <w:rFonts w:ascii="Times New Roman" w:hAnsi="Times New Roman" w:cs="Times New Roman"/>
          <w:sz w:val="24"/>
          <w:szCs w:val="24"/>
        </w:rPr>
        <w:t>Дополнительную мотивацию в ходе поиска решений поставленной</w:t>
      </w:r>
    </w:p>
    <w:p w:rsidR="00082268" w:rsidRPr="00082268" w:rsidRDefault="00082268" w:rsidP="0008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68">
        <w:rPr>
          <w:rFonts w:ascii="Times New Roman" w:hAnsi="Times New Roman" w:cs="Times New Roman"/>
          <w:sz w:val="24"/>
          <w:szCs w:val="24"/>
        </w:rPr>
        <w:t>задачи.</w:t>
      </w:r>
    </w:p>
    <w:p w:rsidR="002E66B5" w:rsidRDefault="002E66B5" w:rsidP="009723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3CA" w:rsidRDefault="0053095E" w:rsidP="0053095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95E">
        <w:rPr>
          <w:rFonts w:ascii="Times New Roman" w:hAnsi="Times New Roman" w:cs="Times New Roman"/>
          <w:b/>
          <w:sz w:val="24"/>
          <w:szCs w:val="24"/>
        </w:rPr>
        <w:t>Мониторинг планируемых результатов</w:t>
      </w:r>
    </w:p>
    <w:p w:rsidR="002E66B5" w:rsidRPr="0053095E" w:rsidRDefault="002E66B5" w:rsidP="0053095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1984"/>
        <w:gridCol w:w="2126"/>
        <w:gridCol w:w="1134"/>
        <w:gridCol w:w="1843"/>
        <w:gridCol w:w="1418"/>
        <w:gridCol w:w="1134"/>
      </w:tblGrid>
      <w:tr w:rsidR="0053095E" w:rsidRPr="00BC147F" w:rsidTr="00082268">
        <w:tc>
          <w:tcPr>
            <w:tcW w:w="567" w:type="dxa"/>
          </w:tcPr>
          <w:p w:rsidR="00F501C0" w:rsidRPr="00BC147F" w:rsidRDefault="00F501C0" w:rsidP="0053095E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C147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C147F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C147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35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 xml:space="preserve">Возраст </w:t>
            </w:r>
          </w:p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ребенка</w:t>
            </w:r>
          </w:p>
        </w:tc>
        <w:tc>
          <w:tcPr>
            <w:tcW w:w="1984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Предмет исследования</w:t>
            </w:r>
          </w:p>
        </w:tc>
        <w:tc>
          <w:tcPr>
            <w:tcW w:w="2126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1134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Диагностический инструментарий</w:t>
            </w:r>
          </w:p>
        </w:tc>
        <w:tc>
          <w:tcPr>
            <w:tcW w:w="1418" w:type="dxa"/>
          </w:tcPr>
          <w:p w:rsidR="00F501C0" w:rsidRPr="00BC147F" w:rsidRDefault="0053095E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C147F">
              <w:rPr>
                <w:rFonts w:ascii="Times New Roman" w:hAnsi="Times New Roman"/>
                <w:b/>
              </w:rPr>
              <w:t>Ответст</w:t>
            </w:r>
            <w:proofErr w:type="spellEnd"/>
            <w:r w:rsidRPr="00BC147F">
              <w:rPr>
                <w:rFonts w:ascii="Times New Roman" w:hAnsi="Times New Roman"/>
                <w:b/>
              </w:rPr>
              <w:t>.</w:t>
            </w:r>
            <w:r w:rsidR="00F501C0" w:rsidRPr="00BC147F">
              <w:rPr>
                <w:rFonts w:ascii="Times New Roman" w:eastAsia="Times New Roman" w:hAnsi="Times New Roman" w:cs="Times New Roman"/>
                <w:b/>
              </w:rPr>
              <w:t xml:space="preserve"> за проведение</w:t>
            </w:r>
          </w:p>
        </w:tc>
        <w:tc>
          <w:tcPr>
            <w:tcW w:w="1134" w:type="dxa"/>
          </w:tcPr>
          <w:p w:rsidR="00F501C0" w:rsidRPr="00BC147F" w:rsidRDefault="00F501C0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47F">
              <w:rPr>
                <w:rFonts w:ascii="Times New Roman" w:eastAsia="Times New Roman" w:hAnsi="Times New Roman" w:cs="Times New Roman"/>
                <w:b/>
              </w:rPr>
              <w:t>Форма отчетности</w:t>
            </w:r>
          </w:p>
        </w:tc>
      </w:tr>
      <w:tr w:rsidR="0053095E" w:rsidRPr="00BC147F" w:rsidTr="00082268">
        <w:tc>
          <w:tcPr>
            <w:tcW w:w="567" w:type="dxa"/>
          </w:tcPr>
          <w:p w:rsidR="0053095E" w:rsidRPr="00BC147F" w:rsidRDefault="0053095E" w:rsidP="00B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BC147F" w:rsidRPr="00BC147F" w:rsidRDefault="0053095E" w:rsidP="00B96D04">
            <w:pPr>
              <w:spacing w:after="0" w:line="240" w:lineRule="auto"/>
              <w:rPr>
                <w:rFonts w:ascii="Times New Roman" w:hAnsi="Times New Roman"/>
              </w:rPr>
            </w:pPr>
            <w:r w:rsidRPr="00BC147F">
              <w:rPr>
                <w:rFonts w:ascii="Times New Roman" w:hAnsi="Times New Roman"/>
              </w:rPr>
              <w:t xml:space="preserve">Дети </w:t>
            </w:r>
          </w:p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hAnsi="Times New Roman"/>
              </w:rPr>
              <w:t>4</w:t>
            </w:r>
            <w:r w:rsidRPr="00BC147F">
              <w:rPr>
                <w:rFonts w:ascii="Times New Roman" w:eastAsia="Times New Roman" w:hAnsi="Times New Roman" w:cs="Times New Roman"/>
              </w:rPr>
              <w:t xml:space="preserve"> – 7 лет</w:t>
            </w:r>
          </w:p>
        </w:tc>
        <w:tc>
          <w:tcPr>
            <w:tcW w:w="1984" w:type="dxa"/>
          </w:tcPr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 xml:space="preserve">Мониторинг качества реализации </w:t>
            </w:r>
            <w:r w:rsidR="00971E92">
              <w:rPr>
                <w:rFonts w:ascii="Times New Roman" w:hAnsi="Times New Roman"/>
              </w:rPr>
              <w:t>авторской</w:t>
            </w:r>
            <w:r w:rsidR="00BC147F" w:rsidRPr="00BC147F">
              <w:rPr>
                <w:rFonts w:ascii="Times New Roman" w:hAnsi="Times New Roman"/>
              </w:rPr>
              <w:t xml:space="preserve"> образовательной программы «Дорожная азбука»</w:t>
            </w:r>
          </w:p>
        </w:tc>
        <w:tc>
          <w:tcPr>
            <w:tcW w:w="2126" w:type="dxa"/>
          </w:tcPr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 xml:space="preserve">Оценка качества реализации </w:t>
            </w:r>
            <w:r w:rsidR="00082268">
              <w:rPr>
                <w:rFonts w:ascii="Times New Roman" w:hAnsi="Times New Roman"/>
              </w:rPr>
              <w:t>авторской</w:t>
            </w:r>
            <w:r w:rsidR="00BC147F" w:rsidRPr="00BC147F">
              <w:rPr>
                <w:rFonts w:ascii="Times New Roman" w:hAnsi="Times New Roman"/>
              </w:rPr>
              <w:t xml:space="preserve"> образовательной программы «Дорожная азбука</w:t>
            </w:r>
            <w:r w:rsidR="00BC147F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:rsidR="00082268" w:rsidRDefault="00082268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53095E" w:rsidRPr="00BC147F" w:rsidRDefault="00082268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Наблюдения, беседы, игры, викторины, задания, моделирование дорожных ситуаций</w:t>
            </w:r>
          </w:p>
        </w:tc>
        <w:tc>
          <w:tcPr>
            <w:tcW w:w="1418" w:type="dxa"/>
          </w:tcPr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>Воспитате</w:t>
            </w:r>
            <w:r w:rsidR="00BC147F" w:rsidRPr="00BC147F">
              <w:rPr>
                <w:rFonts w:ascii="Times New Roman" w:hAnsi="Times New Roman"/>
              </w:rPr>
              <w:t>ль</w:t>
            </w:r>
          </w:p>
        </w:tc>
        <w:tc>
          <w:tcPr>
            <w:tcW w:w="1134" w:type="dxa"/>
          </w:tcPr>
          <w:p w:rsidR="0053095E" w:rsidRPr="00BC147F" w:rsidRDefault="0053095E" w:rsidP="00B96D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47F">
              <w:rPr>
                <w:rFonts w:ascii="Times New Roman" w:eastAsia="Times New Roman" w:hAnsi="Times New Roman" w:cs="Times New Roman"/>
              </w:rPr>
              <w:t>Сводная таблица</w:t>
            </w:r>
          </w:p>
        </w:tc>
      </w:tr>
    </w:tbl>
    <w:p w:rsidR="009723CA" w:rsidRPr="00727129" w:rsidRDefault="009723CA" w:rsidP="00972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3CA" w:rsidRPr="001373F1" w:rsidRDefault="009723CA" w:rsidP="00972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727D7" w:rsidRDefault="002727D7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D0B90" w:rsidRDefault="00DD0B90" w:rsidP="000822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2268" w:rsidRDefault="00082268" w:rsidP="00082268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DD0B90" w:rsidRDefault="00DD0B90" w:rsidP="002727D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727129" w:rsidRPr="00A12CF3" w:rsidRDefault="00727129" w:rsidP="002727D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12CF3">
        <w:rPr>
          <w:rFonts w:ascii="Times New Roman" w:hAnsi="Times New Roman"/>
          <w:b/>
          <w:bCs/>
          <w:color w:val="FF0000"/>
          <w:sz w:val="32"/>
          <w:szCs w:val="32"/>
        </w:rPr>
        <w:t>2.Содержательный раздел</w:t>
      </w:r>
    </w:p>
    <w:p w:rsidR="00727129" w:rsidRDefault="00727129" w:rsidP="0072712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27129" w:rsidRPr="00990834" w:rsidRDefault="00727129" w:rsidP="00301AB8">
      <w:p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990834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2.1.Описание образовательной деятельности в соответствии с направлениями развития ребенка и учетом программ и методических пособий.</w:t>
      </w:r>
    </w:p>
    <w:p w:rsidR="00727129" w:rsidRDefault="00727129" w:rsidP="00301A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Вторая младшая группа (от 3 до 4 лет)</w:t>
      </w: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01AB8" w:rsidRDefault="00301AB8" w:rsidP="003F28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AB8">
        <w:rPr>
          <w:rFonts w:ascii="Times New Roman" w:hAnsi="Times New Roman"/>
          <w:bCs/>
          <w:sz w:val="24"/>
          <w:szCs w:val="24"/>
        </w:rPr>
        <w:t>Расширять ориентировку в окружающем пространстве</w:t>
      </w:r>
      <w:r>
        <w:rPr>
          <w:rFonts w:ascii="Times New Roman" w:hAnsi="Times New Roman"/>
          <w:bCs/>
          <w:sz w:val="24"/>
          <w:szCs w:val="24"/>
        </w:rPr>
        <w:t xml:space="preserve">. Знакомить детей с правилами дорожного движения. </w:t>
      </w:r>
    </w:p>
    <w:p w:rsidR="007264E1" w:rsidRDefault="004A2AEF" w:rsidP="003F28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Знакомить с понятиями</w:t>
      </w:r>
      <w:r w:rsidR="00301A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«проезжая</w:t>
      </w:r>
      <w:r w:rsidR="00301AB8">
        <w:rPr>
          <w:rFonts w:ascii="Times New Roman" w:hAnsi="Times New Roman"/>
          <w:bCs/>
          <w:sz w:val="24"/>
          <w:szCs w:val="24"/>
        </w:rPr>
        <w:t xml:space="preserve"> часть дороги</w:t>
      </w:r>
      <w:r>
        <w:rPr>
          <w:rFonts w:ascii="Times New Roman" w:hAnsi="Times New Roman"/>
          <w:bCs/>
          <w:sz w:val="24"/>
          <w:szCs w:val="24"/>
        </w:rPr>
        <w:t>»</w:t>
      </w:r>
      <w:r w:rsidR="00301AB8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 w:rsidR="00301AB8">
        <w:rPr>
          <w:rFonts w:ascii="Times New Roman" w:hAnsi="Times New Roman"/>
          <w:bCs/>
          <w:sz w:val="24"/>
          <w:szCs w:val="24"/>
        </w:rPr>
        <w:t>тротуар</w:t>
      </w:r>
      <w:r>
        <w:rPr>
          <w:rFonts w:ascii="Times New Roman" w:hAnsi="Times New Roman"/>
          <w:bCs/>
          <w:sz w:val="24"/>
          <w:szCs w:val="24"/>
        </w:rPr>
        <w:t>»</w:t>
      </w:r>
      <w:r w:rsidR="00301AB8">
        <w:rPr>
          <w:rFonts w:ascii="Times New Roman" w:hAnsi="Times New Roman"/>
          <w:bCs/>
          <w:sz w:val="24"/>
          <w:szCs w:val="24"/>
        </w:rPr>
        <w:t xml:space="preserve">, </w:t>
      </w:r>
    </w:p>
    <w:p w:rsidR="00301AB8" w:rsidRDefault="007264E1" w:rsidP="003F28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Знакомить с сигналами светофора: зеленый, желтый и красный. </w:t>
      </w:r>
    </w:p>
    <w:p w:rsidR="00301AB8" w:rsidRDefault="00301AB8" w:rsidP="003F28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первичные представления о безопасном поведении на дорогах</w:t>
      </w:r>
      <w:r w:rsidR="004A2A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(переходить дорогу, держась за руку взрослого)</w:t>
      </w:r>
    </w:p>
    <w:p w:rsidR="00301AB8" w:rsidRPr="00301AB8" w:rsidRDefault="00301AB8" w:rsidP="00301AB8">
      <w:pPr>
        <w:pStyle w:val="a5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Достижения:</w:t>
      </w:r>
    </w:p>
    <w:p w:rsidR="007264E1" w:rsidRPr="004875DC" w:rsidRDefault="007264E1" w:rsidP="003F282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Имеют представление об ориентировки в пространстве. Понимают и употребляют слова «здесь», «там», «вверху», «внизу», «близко», «далеко». </w:t>
      </w:r>
    </w:p>
    <w:p w:rsidR="007264E1" w:rsidRPr="004875DC" w:rsidRDefault="007264E1" w:rsidP="003F282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>Знают о назначении светофора в целом и всех его цветов: красного, желтого, зеленого.</w:t>
      </w:r>
    </w:p>
    <w:p w:rsidR="007264E1" w:rsidRPr="004875DC" w:rsidRDefault="007264E1" w:rsidP="003F282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Имеют представления, чем отличается грузовые и легковые автомобили. У детей имеются знания о работе водителя. </w:t>
      </w:r>
    </w:p>
    <w:p w:rsidR="00301AB8" w:rsidRPr="004875DC" w:rsidRDefault="007264E1" w:rsidP="003F282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Дети ориентированы, как правильно вести себя в транспорте, на улице, на проезжей части, на тротуаре. </w:t>
      </w: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Средняя группа (от 4 до 5 лет)</w:t>
      </w: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01AB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00398">
        <w:rPr>
          <w:rFonts w:ascii="Times New Roman" w:hAnsi="Times New Roman"/>
          <w:bCs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ближайшее местности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0039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E0039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Уточнять знания детей о назначении светофора и работе полицейского.</w:t>
      </w:r>
    </w:p>
    <w:p w:rsidR="00E0039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Знакомить с различными видами городского транспорта, особенностями их внешнего вида, назначения («Скорая помощь», «Пожарная», машина МЧС, «Полиция», трамвай.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Троллейбус, автобус).</w:t>
      </w:r>
      <w:proofErr w:type="gramEnd"/>
    </w:p>
    <w:p w:rsidR="00E0039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Знакомить со знаками дорожного движения «пешеходный переход», «остановка общественного транспорта».</w:t>
      </w:r>
    </w:p>
    <w:p w:rsidR="00E00398" w:rsidRPr="00E00398" w:rsidRDefault="00E00398" w:rsidP="003F2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навыки культурного поведения в общественном транспорте.</w:t>
      </w:r>
    </w:p>
    <w:p w:rsidR="00E00398" w:rsidRDefault="00E0039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Достижения: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Ориентированы о том, что машины движутся по проезжей части улицы, а пешеходы идут по тротуару. 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Знают о назначении светофора. 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>Дети хорошо ориентируются в пространстве справа, слева, вперед, назад, вверх, вниз.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lastRenderedPageBreak/>
        <w:t xml:space="preserve">Имеют представления о видах транспорта, об особенностях их передвижения. Знают, как отличить грузовой и легковой транспорт, имеют представления о назначении специализированного транспорта. 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Умеют вести себя правильно во всех видах общественного транспорта. </w:t>
      </w:r>
    </w:p>
    <w:p w:rsidR="007264E1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Дети знают, что движение машин может быть односторонним и двусторонним и проезжая часть улицы при двустороннем движении разделена линией. Имеют представления о том, что место пересечения улиц называется перекрестком. </w:t>
      </w:r>
    </w:p>
    <w:p w:rsidR="00301AB8" w:rsidRPr="004875DC" w:rsidRDefault="007264E1" w:rsidP="003F2823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>Дети знают, в каком городе они живут и какой у них адрес. Знают  и называют дорожные знаки «Пешеходный переход», «Дети», «Двустороннее движение».</w:t>
      </w:r>
    </w:p>
    <w:p w:rsidR="00301AB8" w:rsidRPr="004875DC" w:rsidRDefault="00301AB8" w:rsidP="00301AB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Старшая группа (от 5 до 6 лет)</w:t>
      </w: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01AB8" w:rsidRDefault="00E00398" w:rsidP="003F282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0398">
        <w:rPr>
          <w:rFonts w:ascii="Times New Roman" w:hAnsi="Times New Roman"/>
          <w:bCs/>
          <w:sz w:val="24"/>
          <w:szCs w:val="24"/>
        </w:rPr>
        <w:t xml:space="preserve">Уточнять знания детей об элементах дороги </w:t>
      </w:r>
      <w:proofErr w:type="gramStart"/>
      <w:r w:rsidRPr="00E00398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Pr="00E00398">
        <w:rPr>
          <w:rFonts w:ascii="Times New Roman" w:hAnsi="Times New Roman"/>
          <w:bCs/>
          <w:sz w:val="24"/>
          <w:szCs w:val="24"/>
        </w:rPr>
        <w:t>проезжая часть, пешеходный переход,</w:t>
      </w:r>
      <w:r>
        <w:rPr>
          <w:rFonts w:ascii="Times New Roman" w:hAnsi="Times New Roman"/>
          <w:bCs/>
          <w:sz w:val="24"/>
          <w:szCs w:val="24"/>
        </w:rPr>
        <w:t xml:space="preserve"> тротуар), о движении транспорта, о работе светофора.</w:t>
      </w:r>
    </w:p>
    <w:p w:rsidR="00E00398" w:rsidRDefault="00E00398" w:rsidP="003F282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Знакомить с названиями ближайших к детскому саду улиц и улиц, на которых живут дети.</w:t>
      </w:r>
    </w:p>
    <w:p w:rsidR="00E00398" w:rsidRDefault="00E00398" w:rsidP="003F282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Знакомить с правилами дорожного движения, правилами передвижения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пешехоов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велосипедистов.</w:t>
      </w:r>
    </w:p>
    <w:p w:rsidR="00E00398" w:rsidRPr="00E00398" w:rsidRDefault="0074061A" w:rsidP="003F282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Продолжать знакомить с дорожными знаками: </w:t>
      </w:r>
      <w:proofErr w:type="gramStart"/>
      <w:r>
        <w:rPr>
          <w:rFonts w:ascii="Times New Roman" w:hAnsi="Times New Roman"/>
          <w:bCs/>
          <w:sz w:val="24"/>
          <w:szCs w:val="24"/>
        </w:rPr>
        <w:t>«Дети», «Остановка автобуса», «остановка троллейбуса»,</w:t>
      </w:r>
      <w:r w:rsidR="007264E1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971E92" w:rsidRDefault="00971E92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Достижения: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Ориентированы о том, что машины движутся по проезжей части улицы, а пешеходы идут по тротуару. 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Знают о назначении светофора. 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Дети хорошо ориентируются в пространстве справа, слева, вперед, назад, вверх, вниз. Имеют представления о видах транспорта, об особенностях их передвижения. Знают, как отличить грузовой и легковой транспорт, имеют представления о назначении специализированного транспорта. Умеют вести себя правильно во всех видах общественного транспорта. 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Знают, какие правила безопасного поведения необходимо соблюдать на дороге: переходить дорогу только на зеленый свет, только по пешеходному переходу. Дети знают, что движение машин может быть односторонним и двусторонним и проезжая часть улицы при двустороннем движении разделена линией. 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Имеют представления о том, что на дороге есть «островок безопасности» и имеют представление о его назначении. </w:t>
      </w:r>
    </w:p>
    <w:p w:rsidR="007264E1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 xml:space="preserve">Имеют представления о том, что место пересечения улиц называется перекрестком. Дети знают, в каком городе они живут и какой у них адрес. </w:t>
      </w:r>
    </w:p>
    <w:p w:rsidR="00301AB8" w:rsidRPr="004875DC" w:rsidRDefault="007264E1" w:rsidP="003F282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5DC">
        <w:rPr>
          <w:rFonts w:ascii="Times New Roman" w:hAnsi="Times New Roman" w:cs="Times New Roman"/>
          <w:sz w:val="24"/>
          <w:szCs w:val="24"/>
        </w:rPr>
        <w:t>Знают безопасный путь от детского сада до дома. Ориентированы в том, что на дорогах расположено много дорожных знаков. Знают, называют и объясняют назначение таких дорожных знаков, как «Пешеходный переход», «Подземный переход», «Надземный переход», «Двустороннее движение», «Дети».</w:t>
      </w:r>
    </w:p>
    <w:p w:rsidR="004875DC" w:rsidRDefault="004875DC" w:rsidP="00971E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75DC" w:rsidRDefault="004875DC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Подготовительная группа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от 6 до 7 лет)</w:t>
      </w: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01AB8" w:rsidRPr="0074061A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74061A" w:rsidRPr="0074061A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Продолжать знакомить с дорожными знаками - предупреждающими, запрещающими и информационно-указательными.</w:t>
      </w:r>
    </w:p>
    <w:p w:rsidR="0074061A" w:rsidRPr="0074061A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Подводить детей к осознанию необходимости соблюдать правила дорожного движения.</w:t>
      </w:r>
    </w:p>
    <w:p w:rsidR="0074061A" w:rsidRPr="0074061A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Расширять представления детей о работе ГИБДД.</w:t>
      </w:r>
    </w:p>
    <w:p w:rsidR="0074061A" w:rsidRPr="0074061A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культуру поведения на улице и в общественном транспорте.</w:t>
      </w:r>
    </w:p>
    <w:p w:rsidR="0074061A" w:rsidRPr="00301AB8" w:rsidRDefault="0074061A" w:rsidP="003F282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свободную ориентировку в пределах ближайшей  к детскому саду местности. Формировать умение находить дорогу из дома в детский сад на схеме местности</w:t>
      </w:r>
      <w:r w:rsidR="007264E1">
        <w:rPr>
          <w:rFonts w:ascii="Times New Roman" w:hAnsi="Times New Roman"/>
          <w:bCs/>
          <w:sz w:val="24"/>
          <w:szCs w:val="24"/>
        </w:rPr>
        <w:t>.</w:t>
      </w:r>
    </w:p>
    <w:p w:rsidR="00971E92" w:rsidRDefault="00971E92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Pr="000A5EC4" w:rsidRDefault="00301AB8" w:rsidP="00301A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/>
          <w:b/>
          <w:bCs/>
          <w:sz w:val="24"/>
          <w:szCs w:val="24"/>
        </w:rPr>
        <w:t>Достижения: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Ориентированы о том, что машины движутся по проезжей части улицы, а пешеходы идут по тротуару.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Знают о назначении светофора.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Дети хорошо ориентируются в пространстве справа, слева, вперед, назад, вверх, вниз. Имеют представления о видах транспорта, об особенностях их передвижения.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Знают, как отличить грузовой и легковой транспорт, имеют представления о таком специализированном транспорте, как экскаватор, подъемный кран, бульдозер, бетономешалка, пожарная машина, милицейская машина, «скорая помощь».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Умеют вести себя правильно во всех видах общественного транспорта.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Знают об особенностях труда водителей различного вида транспорта и о правилах поведения водителей на дороге; о том, что на дороге есть «островок безопасности», имеют представление о его назначении; об особенностях движения транспорта на перекрестке; знакомы со знаком «регулируемый перекресток», с правилами передвижения пешеходов и машин с помощью четырехцветного светофора. </w:t>
      </w:r>
    </w:p>
    <w:p w:rsidR="0084180C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 xml:space="preserve">Дети знают, в каком городе они живут и какой у них адрес. Знают безопасный путь от детского сада до дома. </w:t>
      </w:r>
    </w:p>
    <w:p w:rsidR="00301AB8" w:rsidRPr="000A5EC4" w:rsidRDefault="007264E1" w:rsidP="003F282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5EC4">
        <w:rPr>
          <w:rFonts w:ascii="Times New Roman" w:hAnsi="Times New Roman" w:cs="Times New Roman"/>
          <w:sz w:val="24"/>
          <w:szCs w:val="24"/>
        </w:rPr>
        <w:t>Ориентированы в том, что на дорогах расположено много дорожных знаков. Знают, называют и объясняют назначение информационно-указательных знаков: «Пешеходный переход», «Подземный переход», «Место остановки автобуса», «Перекресток», «Место стоянки»; запрещающих знаков: «Пешеходное движение запрещено», «Велосипедное движение запрещено»; имеют представление о знаках сервиса «Телефон», «Автозаправочная станция», «Пункт питания», «пункт медицинской помощи», и др. Знают о дорожных знаках «железнодорожный переезд со шлагбаумом», «Железнодорожный переезд без шлагбаума». Имеют представление о назначении поста ГИБДД на дороге, об особенностях работы сотрудников ГИБДД,</w:t>
      </w:r>
    </w:p>
    <w:p w:rsidR="00301AB8" w:rsidRPr="000A5EC4" w:rsidRDefault="00301AB8" w:rsidP="00301AB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64E1" w:rsidRDefault="007264E1" w:rsidP="00301AB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5EC4" w:rsidRDefault="000A5EC4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E92" w:rsidRDefault="00971E92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4180C" w:rsidRPr="00971E92" w:rsidRDefault="0084180C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971E92">
        <w:rPr>
          <w:rFonts w:ascii="Times New Roman" w:hAnsi="Times New Roman"/>
          <w:b/>
          <w:sz w:val="26"/>
          <w:szCs w:val="26"/>
        </w:rPr>
        <w:t xml:space="preserve">Методическое обеспечение </w:t>
      </w:r>
      <w:r w:rsidR="00971E92">
        <w:rPr>
          <w:rFonts w:ascii="Times New Roman" w:hAnsi="Times New Roman"/>
          <w:b/>
          <w:sz w:val="26"/>
          <w:szCs w:val="26"/>
        </w:rPr>
        <w:t>авторской</w:t>
      </w:r>
      <w:r w:rsidR="00A12CF3" w:rsidRPr="00971E92">
        <w:rPr>
          <w:rFonts w:ascii="Times New Roman" w:hAnsi="Times New Roman"/>
          <w:b/>
          <w:sz w:val="26"/>
          <w:szCs w:val="26"/>
        </w:rPr>
        <w:t xml:space="preserve"> </w:t>
      </w:r>
      <w:r w:rsidRPr="00971E92">
        <w:rPr>
          <w:rFonts w:ascii="Times New Roman" w:hAnsi="Times New Roman"/>
          <w:b/>
          <w:sz w:val="26"/>
          <w:szCs w:val="26"/>
        </w:rPr>
        <w:t>образовательной программы «Дорожная азбука»</w:t>
      </w:r>
    </w:p>
    <w:p w:rsidR="004875DC" w:rsidRPr="00971E92" w:rsidRDefault="004875DC" w:rsidP="0084180C">
      <w:pPr>
        <w:tabs>
          <w:tab w:val="left" w:pos="2522"/>
        </w:tabs>
        <w:spacing w:after="0" w:line="240" w:lineRule="auto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9354"/>
      </w:tblGrid>
      <w:tr w:rsidR="0084180C" w:rsidRPr="00AD60AE" w:rsidTr="008E79A0">
        <w:trPr>
          <w:trHeight w:val="5660"/>
        </w:trPr>
        <w:tc>
          <w:tcPr>
            <w:tcW w:w="9571" w:type="dxa"/>
          </w:tcPr>
          <w:p w:rsidR="00AD60AE" w:rsidRPr="00AD60AE" w:rsidRDefault="00AD60AE" w:rsidP="003F282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 xml:space="preserve"> Р. Б. Безопасность: Учебное пособие по основам безопасности жизнедеятельности детей старшего дошкольного возраста. - 2002.</w:t>
            </w:r>
          </w:p>
          <w:p w:rsidR="006C31C1" w:rsidRPr="008E79A0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К.Ю., </w:t>
            </w:r>
            <w:proofErr w:type="spell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Формирование основ </w:t>
            </w:r>
            <w:proofErr w:type="spell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 дошкольных учреждений и родителей. - М.: МОЗАИКА-СИНТЕЗ, 2014</w:t>
            </w:r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, – 6</w:t>
            </w:r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D60AE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К.Ю., </w:t>
            </w:r>
            <w:proofErr w:type="spell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Твоя безопасность.- М.: «Просвещение», 2000, 2-е издание, – 48 </w:t>
            </w: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31C1" w:rsidRPr="008E79A0" w:rsidRDefault="00AD60AE" w:rsidP="003F2823">
            <w:pPr>
              <w:pStyle w:val="normal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Елжова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Н.В.ПДД в детском саду: развивающая среда и методика по ознакомлению с ПДД, перспективное планирование, конспекты занятий. - Ростов </w:t>
            </w: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/</w:t>
            </w: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:Ф</w:t>
            </w:r>
            <w:proofErr w:type="gramEnd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еникс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 2013.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Извекова Н.А., Медведева А.Ф. Занятия по правилам дорожного движения.- М.: ООО «ТЦ Сфера», 2009 – 64 </w:t>
            </w: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В.Р. Обучайте дошкольников правилам движения.- М.: «Просвещение», 1973 – 48с.</w:t>
            </w:r>
          </w:p>
          <w:p w:rsidR="00AD60AE" w:rsidRPr="00AD60AE" w:rsidRDefault="00AD60AE" w:rsidP="003F2823">
            <w:pPr>
              <w:pStyle w:val="normal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Козловская Е.А., Козловский С.А. Азбука пешехода. Методическое пособие для воспитателей дошкольных образовательных учреждений и начальной школы. – М.: 2007.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Л.Г. Строим из </w:t>
            </w:r>
            <w:proofErr w:type="spell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.- М.: ООО «</w:t>
            </w:r>
            <w:proofErr w:type="spell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Линко</w:t>
            </w:r>
            <w:proofErr w:type="spell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Пресс», 2001 – 89 </w:t>
            </w: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60AE" w:rsidRPr="004875DC" w:rsidRDefault="00AD60AE" w:rsidP="004875D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 xml:space="preserve"> Ф.С Изучаем дорожную азбуку: перспективное планирование, занятия, досуг. — М.: Скрипторий, 2005.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Нестеренко А.А. Страна загадок. – Ростов </w:t>
            </w:r>
            <w:proofErr w:type="spell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/Д.: </w:t>
            </w:r>
            <w:proofErr w:type="spellStart"/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 Рост. Ун-та, 1991.</w:t>
            </w:r>
          </w:p>
          <w:p w:rsidR="00AD60AE" w:rsidRPr="00AD60AE" w:rsidRDefault="00AD60AE" w:rsidP="003F282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Примерная общеобразовательная программа дошкольного образования. Под </w:t>
            </w:r>
            <w:proofErr w:type="spellStart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gramStart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.С.Комаровой</w:t>
            </w:r>
            <w:proofErr w:type="spellEnd"/>
            <w:r w:rsidRPr="00AD60AE">
              <w:rPr>
                <w:rFonts w:ascii="Times New Roman" w:hAnsi="Times New Roman" w:cs="Times New Roman"/>
                <w:sz w:val="24"/>
                <w:szCs w:val="24"/>
              </w:rPr>
              <w:t xml:space="preserve">, М.А.Васильевой.- М.: Мозаика-Синтез,2014. </w:t>
            </w:r>
          </w:p>
          <w:p w:rsidR="00AD60AE" w:rsidRPr="00AD60AE" w:rsidRDefault="00AD60AE" w:rsidP="003F2823">
            <w:pPr>
              <w:pStyle w:val="a6"/>
              <w:numPr>
                <w:ilvl w:val="0"/>
                <w:numId w:val="24"/>
              </w:numPr>
            </w:pPr>
            <w:proofErr w:type="spellStart"/>
            <w:r w:rsidRPr="00AD60AE">
              <w:t>РомановаЕ.А</w:t>
            </w:r>
            <w:proofErr w:type="spellEnd"/>
            <w:r w:rsidRPr="00AD60AE">
              <w:t xml:space="preserve">., А.Б. </w:t>
            </w:r>
            <w:proofErr w:type="spellStart"/>
            <w:r w:rsidRPr="00AD60AE">
              <w:t>Малюшкина</w:t>
            </w:r>
            <w:proofErr w:type="spellEnd"/>
            <w:r w:rsidRPr="00AD60AE">
              <w:t xml:space="preserve"> А.Б.Правила дорожного движения для детей дошкольного возраста». М., 2005г.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В.Э. Правила дорожного движения.- М.: «Просвещение», 1984, издание 9 – 48 </w:t>
            </w: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C31C1" w:rsidRPr="008E79A0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 Три сигнала </w:t>
            </w:r>
            <w:proofErr w:type="spellStart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светофора</w:t>
            </w:r>
            <w:proofErr w:type="gramStart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</w:t>
            </w:r>
            <w:proofErr w:type="spellEnd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 с правилами дорожного </w:t>
            </w:r>
            <w:proofErr w:type="spellStart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движения:Для</w:t>
            </w:r>
            <w:proofErr w:type="spellEnd"/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 3-7лет- М.: МОЗАИКА-СИНТЕЗ, 2008 – 112</w:t>
            </w:r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</w:p>
          <w:p w:rsidR="006C31C1" w:rsidRPr="008E79A0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 Школа дорожных</w:t>
            </w:r>
            <w:r w:rsidR="00EB0599"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наук.- М.: ООО «ТЦ Сфера», 2014, издание 3</w:t>
            </w:r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64 </w:t>
            </w:r>
            <w:proofErr w:type="gramStart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C31C1" w:rsidRPr="00AD60AE" w:rsidRDefault="006C31C1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Черепанова С.Н. Правила дорожного движения.- «Издательство Скрипторий 2003», 2008 – 80 </w:t>
            </w:r>
            <w:proofErr w:type="gramStart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60AE" w:rsidRPr="00AD60AE" w:rsidRDefault="00AD60AE" w:rsidP="003F282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Шо</w:t>
            </w:r>
            <w:r w:rsidR="006C31C1"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рыгина Т.А.Осторож</w:t>
            </w:r>
            <w:r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сказки.- М.: «Книголюб», 201</w:t>
            </w:r>
            <w:r w:rsidR="006C31C1"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80 </w:t>
            </w:r>
            <w:proofErr w:type="gramStart"/>
            <w:r w:rsidR="006C31C1"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C31C1" w:rsidRPr="00AD6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60AE" w:rsidRPr="00AD60AE" w:rsidRDefault="00AD60AE" w:rsidP="003F282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0AE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правилах дорожного движения с детьми 5-8 лет.- М.: ТЦ Сфера, 2013.</w:t>
            </w:r>
          </w:p>
          <w:p w:rsidR="0084180C" w:rsidRPr="00AD60AE" w:rsidRDefault="0084180C" w:rsidP="006C31C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264E1" w:rsidRDefault="007264E1" w:rsidP="00301AB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AB8" w:rsidRDefault="00301AB8" w:rsidP="0030448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92" w:rsidRDefault="00971E92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482" w:rsidRPr="00971E92" w:rsidRDefault="00304482" w:rsidP="00BC147F">
      <w:pPr>
        <w:pStyle w:val="a5"/>
        <w:tabs>
          <w:tab w:val="left" w:pos="127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92">
        <w:rPr>
          <w:rFonts w:ascii="Times New Roman" w:hAnsi="Times New Roman" w:cs="Times New Roman"/>
          <w:b/>
          <w:sz w:val="26"/>
          <w:szCs w:val="26"/>
        </w:rPr>
        <w:t>Интеграция образовательных областей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7336"/>
      </w:tblGrid>
      <w:tr w:rsidR="00304482" w:rsidRPr="00304482" w:rsidTr="00BC147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304482" w:rsidRPr="00304482" w:rsidTr="00BC147F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</w:t>
            </w:r>
          </w:p>
        </w:tc>
      </w:tr>
      <w:tr w:rsidR="00304482" w:rsidRPr="00304482" w:rsidTr="00BC147F">
        <w:trPr>
          <w:trHeight w:val="657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 о безопасности жизнедеятельности</w:t>
            </w:r>
          </w:p>
        </w:tc>
      </w:tr>
      <w:tr w:rsidR="00304482" w:rsidRPr="00304482" w:rsidTr="00BC147F"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безопасности собственной жизнедеятельности в процессе трудовой деятельности, навыков безопасного обращения с инструментами для труда </w:t>
            </w:r>
          </w:p>
        </w:tc>
      </w:tr>
      <w:tr w:rsidR="00304482" w:rsidRPr="00304482" w:rsidTr="00BC147F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Формирование правил дорожного движения в сюжетно-ролевых играх, дидактических играх, моделирование игровых ситуаций.</w:t>
            </w:r>
          </w:p>
        </w:tc>
      </w:tr>
      <w:tr w:rsidR="00304482" w:rsidRPr="00304482" w:rsidTr="00BC147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и расширение кругозора в части представлений  о правилах организованного поведения на улице, транспорте, дорожного движения.</w:t>
            </w:r>
          </w:p>
        </w:tc>
      </w:tr>
      <w:tr w:rsidR="00304482" w:rsidRPr="00304482" w:rsidTr="00BC147F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со сверстниками и взрослыми в процессе освоения правил безопасного поведения на дорогах, в различных жизненных ситуациях</w:t>
            </w:r>
          </w:p>
        </w:tc>
      </w:tr>
      <w:tr w:rsidR="00304482" w:rsidRPr="00304482" w:rsidTr="00BC147F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произведений для формирования представлений о правилах безопасного поведения в быту, о правилах дорожного движения и пожарной безопасности, расширение и обогащение представлений детей об окружающем мире.</w:t>
            </w:r>
          </w:p>
        </w:tc>
      </w:tr>
      <w:tr w:rsidR="00304482" w:rsidRPr="00304482" w:rsidTr="00BC147F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развлечений по ПДД</w:t>
            </w:r>
          </w:p>
        </w:tc>
      </w:tr>
      <w:tr w:rsidR="00304482" w:rsidRPr="00304482" w:rsidTr="00BC147F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82" w:rsidRPr="00304482" w:rsidRDefault="00304482" w:rsidP="00BC1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48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средств изобразительного искусства и продуктивной деятельности детей  для закрепления знаний по правилам дорожного движения</w:t>
            </w:r>
          </w:p>
        </w:tc>
      </w:tr>
    </w:tbl>
    <w:p w:rsidR="00304482" w:rsidRPr="00304482" w:rsidRDefault="00304482" w:rsidP="003044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04482" w:rsidRDefault="00304482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5EC4" w:rsidRDefault="000A5EC4" w:rsidP="00E162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27129" w:rsidRPr="00A12CF3" w:rsidRDefault="00727129" w:rsidP="00E162EA">
      <w:pPr>
        <w:spacing w:after="0" w:line="240" w:lineRule="auto"/>
        <w:jc w:val="both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  <w:r w:rsidRPr="00A12CF3"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  <w:t>2.2.Описание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E162EA" w:rsidRPr="00A12CF3" w:rsidRDefault="00E162EA" w:rsidP="00E1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250BAF" w:rsidRDefault="00250BAF" w:rsidP="00DC5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2EA" w:rsidRDefault="00E162EA" w:rsidP="00E1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</w:t>
      </w:r>
      <w:r w:rsidRPr="002E4C45">
        <w:rPr>
          <w:rFonts w:ascii="Times New Roman" w:hAnsi="Times New Roman" w:cs="Times New Roman"/>
          <w:b/>
          <w:sz w:val="24"/>
          <w:szCs w:val="24"/>
        </w:rPr>
        <w:t xml:space="preserve"> организации образовательного процесса </w:t>
      </w:r>
    </w:p>
    <w:p w:rsidR="00E162EA" w:rsidRDefault="00E162EA" w:rsidP="00E1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3214"/>
        <w:gridCol w:w="47"/>
        <w:gridCol w:w="2968"/>
        <w:gridCol w:w="8"/>
        <w:gridCol w:w="3403"/>
      </w:tblGrid>
      <w:tr w:rsidR="00E162EA" w:rsidRPr="00DA124B" w:rsidTr="00E162EA">
        <w:tc>
          <w:tcPr>
            <w:tcW w:w="6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62EA" w:rsidRPr="00E162EA" w:rsidRDefault="00E162EA" w:rsidP="00E162EA">
            <w:r w:rsidRPr="00DA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34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62EA" w:rsidRPr="00E162EA" w:rsidRDefault="00E162EA" w:rsidP="00E162EA">
            <w:r w:rsidRPr="00DA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E162EA" w:rsidRPr="00DA124B" w:rsidTr="00E162EA">
        <w:tc>
          <w:tcPr>
            <w:tcW w:w="3214" w:type="dxa"/>
            <w:tcBorders>
              <w:right w:val="single" w:sz="4" w:space="0" w:color="auto"/>
            </w:tcBorders>
            <w:shd w:val="clear" w:color="auto" w:fill="auto"/>
          </w:tcPr>
          <w:p w:rsidR="00E162EA" w:rsidRPr="00DA124B" w:rsidRDefault="00E162EA" w:rsidP="00361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</w:t>
            </w:r>
            <w:r w:rsidRPr="00DA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62EA" w:rsidRPr="00DA124B" w:rsidRDefault="00E162EA" w:rsidP="00361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62EA" w:rsidRPr="00E162EA" w:rsidRDefault="00E162EA" w:rsidP="00E162EA"/>
        </w:tc>
      </w:tr>
      <w:tr w:rsidR="001A3B8A" w:rsidRPr="00DA124B" w:rsidTr="0008499C">
        <w:tc>
          <w:tcPr>
            <w:tcW w:w="96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3B8A" w:rsidRPr="0008499C" w:rsidRDefault="001A3B8A" w:rsidP="001A3B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Младшая группа</w:t>
            </w:r>
          </w:p>
        </w:tc>
      </w:tr>
      <w:tr w:rsidR="00361295" w:rsidRPr="00DA124B" w:rsidTr="00E162EA">
        <w:tc>
          <w:tcPr>
            <w:tcW w:w="3261" w:type="dxa"/>
            <w:gridSpan w:val="2"/>
          </w:tcPr>
          <w:p w:rsidR="0082637F" w:rsidRPr="00361295" w:rsidRDefault="0082637F" w:rsidP="0082637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«Еду, еду»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Так бывает или нет»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«Узнай, что это»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Рисование «Три цвета светофора»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Лепка «Дорожка для зайчат»</w:t>
            </w:r>
          </w:p>
          <w:p w:rsidR="00361295" w:rsidRPr="0082637F" w:rsidRDefault="00361295" w:rsidP="0082637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детском саду</w:t>
            </w:r>
          </w:p>
          <w:p w:rsidR="00361295" w:rsidRPr="00361295" w:rsidRDefault="00361295" w:rsidP="0036129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  <w:p w:rsidR="00361295" w:rsidRPr="00361295" w:rsidRDefault="00361295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</w:p>
          <w:p w:rsidR="00361295" w:rsidRPr="00361295" w:rsidRDefault="00361295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82637F" w:rsidRPr="00361295" w:rsidRDefault="0082637F" w:rsidP="0082637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прогулки</w:t>
            </w:r>
          </w:p>
          <w:p w:rsidR="0082637F" w:rsidRPr="00361295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К проезжей части</w:t>
            </w:r>
          </w:p>
          <w:p w:rsidR="0082637F" w:rsidRPr="00361295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К светофору</w:t>
            </w:r>
          </w:p>
          <w:p w:rsidR="00361295" w:rsidRPr="00361295" w:rsidRDefault="00361295" w:rsidP="0082637F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61295" w:rsidRPr="00361295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За автобусом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За проезжей частью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Знакомство с пешеходной дорожкой</w:t>
            </w:r>
          </w:p>
          <w:p w:rsidR="00361295" w:rsidRPr="00361295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общественном  транспорте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проезжей части</w:t>
            </w:r>
          </w:p>
          <w:p w:rsidR="00361295" w:rsidRPr="00361295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 «Разные колеса»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</w:t>
            </w:r>
          </w:p>
          <w:p w:rsidR="00361295" w:rsidRPr="00361295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Г.П.Шалаева</w:t>
            </w:r>
            <w:proofErr w:type="spellEnd"/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, О.М.Журавлева «Правила поведения для воспитанных детей в детском саду»</w:t>
            </w:r>
          </w:p>
          <w:p w:rsidR="00361295" w:rsidRPr="00361295" w:rsidRDefault="00361295" w:rsidP="0036129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картин, предметов, иллюстраций</w:t>
            </w:r>
          </w:p>
          <w:p w:rsidR="0082637F" w:rsidRDefault="00361295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  <w:p w:rsidR="00361295" w:rsidRPr="0082637F" w:rsidRDefault="0082637F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города</w:t>
            </w:r>
          </w:p>
          <w:p w:rsidR="0082637F" w:rsidRPr="00361295" w:rsidRDefault="0082637F" w:rsidP="00826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82637F" w:rsidRPr="00361295" w:rsidRDefault="0082637F" w:rsidP="003F2823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Шофер </w:t>
            </w:r>
          </w:p>
          <w:p w:rsidR="00361295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</w:p>
          <w:p w:rsidR="00BC147F" w:rsidRDefault="00BC147F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7F" w:rsidRDefault="00BC147F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834" w:rsidRDefault="0099083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C4" w:rsidRPr="00361295" w:rsidRDefault="000A5EC4" w:rsidP="00BC1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361295" w:rsidRPr="00361295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 строительные</w:t>
            </w:r>
          </w:p>
          <w:p w:rsidR="00361295" w:rsidRPr="00361295" w:rsidRDefault="00361295" w:rsidP="003F2823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Дорожки короткие и длинные</w:t>
            </w:r>
          </w:p>
          <w:p w:rsidR="00361295" w:rsidRPr="00361295" w:rsidRDefault="00361295" w:rsidP="003F2823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Ворота широкие и узкие</w:t>
            </w:r>
          </w:p>
          <w:p w:rsidR="00361295" w:rsidRPr="00361295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361295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</w:p>
          <w:p w:rsidR="00361295" w:rsidRPr="00361295" w:rsidRDefault="00361295" w:rsidP="003F2823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361295" w:rsidRPr="00361295" w:rsidRDefault="0082637F" w:rsidP="003F2823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361295"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295" w:rsidRDefault="00361295" w:rsidP="003F2823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 xml:space="preserve">Айболит </w:t>
            </w:r>
          </w:p>
          <w:p w:rsidR="00DC5F44" w:rsidRPr="00361295" w:rsidRDefault="00DC5F44" w:rsidP="00DC5F4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361295" w:rsidRDefault="00361295" w:rsidP="0036129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картин, предметов, иллюстраций</w:t>
            </w:r>
          </w:p>
          <w:p w:rsidR="00361295" w:rsidRPr="00361295" w:rsidRDefault="00361295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  <w:p w:rsidR="00361295" w:rsidRPr="00361295" w:rsidRDefault="00361295" w:rsidP="003F282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295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361295" w:rsidRPr="00361295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AF" w:rsidRPr="00DA124B" w:rsidTr="0008499C"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50BAF" w:rsidRPr="0008499C" w:rsidRDefault="00250BAF" w:rsidP="00250BAF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Средняя группа</w:t>
            </w:r>
          </w:p>
        </w:tc>
      </w:tr>
      <w:tr w:rsidR="00361295" w:rsidRPr="00DA124B" w:rsidTr="0008499C">
        <w:trPr>
          <w:trHeight w:val="11027"/>
        </w:trPr>
        <w:tc>
          <w:tcPr>
            <w:tcW w:w="3261" w:type="dxa"/>
            <w:gridSpan w:val="2"/>
          </w:tcPr>
          <w:p w:rsidR="0082637F" w:rsidRPr="0008499C" w:rsidRDefault="0082637F" w:rsidP="0082637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  <w:p w:rsidR="0082637F" w:rsidRPr="0008499C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</w:p>
          <w:p w:rsidR="0082637F" w:rsidRPr="0008499C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82637F" w:rsidRPr="0008499C" w:rsidRDefault="0082637F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  <w:p w:rsidR="0082637F" w:rsidRDefault="0008499C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чем говорят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</w:p>
          <w:p w:rsidR="0008499C" w:rsidRPr="0008499C" w:rsidRDefault="0008499C" w:rsidP="003F2823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Конструирование «Дороги», «Автомобиль»</w:t>
            </w:r>
          </w:p>
          <w:p w:rsidR="0008499C" w:rsidRPr="0008499C" w:rsidRDefault="0008499C" w:rsidP="003F2823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Рисование «Машина»</w:t>
            </w:r>
          </w:p>
          <w:p w:rsidR="0008499C" w:rsidRPr="0008499C" w:rsidRDefault="0008499C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Аппликация «Светофор»</w:t>
            </w:r>
          </w:p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Наш друг-светофор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По книге </w:t>
            </w: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В.А.Арбекова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«Про умных </w:t>
            </w: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прогулки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Знакомство с улицей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Наблюдение за светофором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Объявление остановки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Домин</w:t>
            </w: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знаки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движения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О чем говорит светофор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Звуки улицы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Выложи светофор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Мы строим дороги</w:t>
            </w:r>
          </w:p>
          <w:p w:rsidR="0008499C" w:rsidRPr="0008499C" w:rsidRDefault="0008499C" w:rsidP="0008499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досуги</w:t>
            </w:r>
          </w:p>
          <w:p w:rsidR="0008499C" w:rsidRPr="0008499C" w:rsidRDefault="0008499C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Наш друг – светофор</w:t>
            </w:r>
          </w:p>
          <w:p w:rsidR="00361295" w:rsidRPr="0008499C" w:rsidRDefault="00361295" w:rsidP="0008499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проезжей частью дороги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Пешеходная дорожка-тротуар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светофором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автомобилем</w:t>
            </w:r>
          </w:p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М.Дружинина «Светофор»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В.Головко «Правила дорожного движения»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В.Арбекова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«Про умных </w:t>
            </w: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С.Маршак «Милиционер»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Л.Юрмин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«Любопытный мышонок»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В.Орлов «Моя машина»</w:t>
            </w:r>
          </w:p>
          <w:p w:rsidR="00361295" w:rsidRPr="0008499C" w:rsidRDefault="00361295" w:rsidP="003F282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Л.Берг «Рассказ о маленьком автомобильчике»</w:t>
            </w:r>
          </w:p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картин, предметов, иллюстраций, фотоматериалов 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Разные машины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Ситуации на дороге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Автобус с пассажирами</w:t>
            </w:r>
          </w:p>
          <w:p w:rsidR="00361295" w:rsidRPr="0008499C" w:rsidRDefault="00361295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  <w:p w:rsidR="0008499C" w:rsidRPr="0008499C" w:rsidRDefault="0008499C" w:rsidP="0008499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Сигналы светофоры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Ловкий пешеход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Воробышки и автомобиль</w:t>
            </w:r>
          </w:p>
          <w:p w:rsidR="00361295" w:rsidRDefault="0008499C" w:rsidP="0008499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499C" w:rsidRDefault="0008499C" w:rsidP="0008499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Default="0008499C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44" w:rsidRDefault="00DC5F44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7F" w:rsidRDefault="00BC147F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7F" w:rsidRDefault="00BC147F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7F" w:rsidRDefault="00BC147F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834" w:rsidRDefault="00990834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7F" w:rsidRPr="0008499C" w:rsidRDefault="00BC147F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361295" w:rsidRPr="0008499C" w:rsidRDefault="00361295" w:rsidP="003612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Сюжетно-ролевая игра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Автобус. Пассажиры.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переходим улицу Пешеходы.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Водители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 друг - СВЕТОФОР</w:t>
            </w:r>
          </w:p>
          <w:p w:rsidR="00361295" w:rsidRPr="0008499C" w:rsidRDefault="00361295" w:rsidP="00DC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картин, предметов, иллюстраций, книг  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Разные машины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Ситуации на дороге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Автобус с пассажирами</w:t>
            </w:r>
          </w:p>
          <w:p w:rsidR="0008499C" w:rsidRPr="0008499C" w:rsidRDefault="0008499C" w:rsidP="003F2823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  <w:p w:rsidR="00361295" w:rsidRPr="0008499C" w:rsidRDefault="00361295" w:rsidP="003612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Игры со строительным материалом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Строим дорогу, улицу</w:t>
            </w:r>
          </w:p>
        </w:tc>
      </w:tr>
      <w:tr w:rsidR="00250BAF" w:rsidRPr="00DA124B" w:rsidTr="0008499C"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50BAF" w:rsidRPr="0008499C" w:rsidRDefault="00250BAF" w:rsidP="00250BAF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Старшая группа</w:t>
            </w:r>
          </w:p>
        </w:tc>
      </w:tr>
      <w:tr w:rsidR="00361295" w:rsidRPr="00DA124B" w:rsidTr="00E162EA">
        <w:tc>
          <w:tcPr>
            <w:tcW w:w="3261" w:type="dxa"/>
            <w:gridSpan w:val="2"/>
          </w:tcPr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Быть примерным пешеходом и пассажиром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Я – пешеход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нужны </w:t>
            </w: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Знакомство с городским транспортом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 стране дорожных знаков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Целевые прогулки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остановке троллейбуса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светофору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перекрестку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пешеходному переходу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ситуации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Пройди безопасный путь от дома до детского сада самостоятельно</w:t>
            </w: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видеоматериалов</w:t>
            </w: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«Уроки безопасности»</w:t>
            </w: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Викторины</w:t>
            </w:r>
          </w:p>
          <w:p w:rsidR="0008499C" w:rsidRPr="0008499C" w:rsidRDefault="0008499C" w:rsidP="003F282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Что? Где? Откуда?</w:t>
            </w:r>
          </w:p>
          <w:p w:rsidR="0008499C" w:rsidRPr="0008499C" w:rsidRDefault="0008499C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Я потерялся</w:t>
            </w: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Театрализованные представления </w:t>
            </w:r>
          </w:p>
          <w:p w:rsidR="0008499C" w:rsidRPr="0008499C" w:rsidRDefault="0008499C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«Наш друг- светофор»</w:t>
            </w:r>
          </w:p>
          <w:p w:rsidR="0008499C" w:rsidRPr="0008499C" w:rsidRDefault="0008499C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пешеход»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3AA" w:rsidRPr="0008499C" w:rsidRDefault="00F353AA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Декады безопасности</w:t>
            </w:r>
          </w:p>
          <w:p w:rsidR="00F353AA" w:rsidRPr="0008499C" w:rsidRDefault="00F353AA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Месячник «Дети и безопасность»</w:t>
            </w:r>
          </w:p>
          <w:p w:rsidR="0008499C" w:rsidRPr="0008499C" w:rsidRDefault="0008499C" w:rsidP="0008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Наблюдения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дорогой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транспортом и работой водителя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пешеходным переходом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Машины на нашей улице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Как вести себя в транспорте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Важные правила </w:t>
            </w:r>
            <w:r w:rsidRPr="0008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пешехода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азбука»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О.Бедарев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С.Михалков «Дядя Степа – милиционер», «Скверная история», «Моя улица»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Г.Георгиев «Светофор»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Н.Кончаловский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«Самокат»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Горелки 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Правильно-неправильно</w:t>
            </w:r>
            <w:proofErr w:type="gramEnd"/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Угадай вид транспорта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Кто чем управляет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Покажи такой же знак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F353AA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движения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Ситуативное обучение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Игры на макете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выставок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Дети на улицах города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  <w:p w:rsidR="00361295" w:rsidRDefault="00361295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Default="00F353AA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Default="00F353AA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Default="00F353AA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834" w:rsidRDefault="00990834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Pr="0008499C" w:rsidRDefault="00F353AA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Рассматривание иллюстраций,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фотоматериалов, плакатов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Горелки 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Правильно-неправильно</w:t>
            </w:r>
            <w:proofErr w:type="gramEnd"/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Угадай вид транспорта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Кто чем управляет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Покажи такой же знак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361295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движения</w:t>
            </w:r>
          </w:p>
          <w:p w:rsidR="00F353AA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макете</w:t>
            </w:r>
          </w:p>
          <w:p w:rsidR="00F353AA" w:rsidRDefault="00F353AA" w:rsidP="00F3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Default="00F353AA" w:rsidP="00F3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AA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Пожарные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уличного движения. 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Улица. 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Железная дорога.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 ГИБДД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Скорая помощь</w:t>
            </w:r>
          </w:p>
          <w:p w:rsidR="00F353AA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3AA" w:rsidRPr="00F353AA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A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Строительно-конструктивные игры</w:t>
            </w:r>
          </w:p>
          <w:p w:rsidR="00361295" w:rsidRPr="0008499C" w:rsidRDefault="00361295" w:rsidP="0036129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BAF" w:rsidRPr="00DA124B" w:rsidTr="0008499C"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50BAF" w:rsidRPr="0008499C" w:rsidRDefault="00250BAF" w:rsidP="00250BAF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Подготовительная группа</w:t>
            </w:r>
          </w:p>
        </w:tc>
      </w:tr>
      <w:tr w:rsidR="00361295" w:rsidRPr="00DA124B" w:rsidTr="00E162EA">
        <w:tc>
          <w:tcPr>
            <w:tcW w:w="3261" w:type="dxa"/>
            <w:gridSpan w:val="2"/>
          </w:tcPr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Быть примерным пешеходом и пассажиром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Я – пешеход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Для чего нужны дорожные знаки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Знакомство с городским транспортом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В стране дорожных знаков</w:t>
            </w:r>
          </w:p>
          <w:p w:rsidR="00361295" w:rsidRPr="0008499C" w:rsidRDefault="00361295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прогулки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остановке троллейбуса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По улицам микрорайона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 пешеходному переходу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ситуации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Пройди безопасный путь от дома до детского сада самостоятельно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Мы в автобусе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Если ты идешь в школу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Ситуативное обучение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Игры на макете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пешеход»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3AA" w:rsidRPr="0008499C" w:rsidRDefault="00F353AA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Декады безопасности</w:t>
            </w:r>
          </w:p>
          <w:p w:rsidR="00F353AA" w:rsidRPr="0008499C" w:rsidRDefault="00F353AA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Месячник «Дети и безопасность»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видеоматериалов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«Уроки безопасности»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Викторины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Что? Где? Откуда?</w:t>
            </w:r>
          </w:p>
          <w:p w:rsidR="00F353AA" w:rsidRPr="0008499C" w:rsidRDefault="00F353AA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Я потерялся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Театрализованные представления 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«Наш друг- светофор»</w:t>
            </w:r>
          </w:p>
          <w:p w:rsidR="00F353AA" w:rsidRPr="0008499C" w:rsidRDefault="00F353AA" w:rsidP="003F282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  <w:p w:rsidR="00361295" w:rsidRPr="0008499C" w:rsidRDefault="00361295" w:rsidP="00F3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Наблюдения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дорогой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транспортом и работой водителя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За пешеходным переходом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Машины на нашей улице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Как вести себя в транспорте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Важные правила </w:t>
            </w:r>
            <w:r w:rsidRPr="0008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пешехода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«Дорожная азбука»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О.Бедарев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С.Михалков «Дядя Степа – милиционер», «Скверная история», «Моя улица»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Г.Георгиев «Светофор»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Н.Кончаловский</w:t>
            </w:r>
            <w:proofErr w:type="spellEnd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 «Самокат»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Горелки 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</w:p>
          <w:p w:rsidR="00F353AA" w:rsidRPr="0008499C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Правильно-неправильно</w:t>
            </w:r>
            <w:proofErr w:type="gramEnd"/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Угадай вид транспорта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Кто чем управляет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Покажи такой же знак</w:t>
            </w:r>
          </w:p>
          <w:p w:rsidR="00F353AA" w:rsidRPr="0008499C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F353AA" w:rsidRPr="00F353AA" w:rsidRDefault="00F353AA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движения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выставок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Дети на улицах города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  <w:p w:rsidR="00361295" w:rsidRPr="0008499C" w:rsidRDefault="00361295" w:rsidP="00F353A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ситуации</w:t>
            </w:r>
          </w:p>
          <w:p w:rsidR="00361295" w:rsidRPr="0008499C" w:rsidRDefault="00361295" w:rsidP="003F2823">
            <w:pPr>
              <w:numPr>
                <w:ilvl w:val="0"/>
                <w:numId w:val="31"/>
              </w:num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Пройди безопасный путь от дома до детского сада самостоятельно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иллюстраций,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фотоматериалов, плакатов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 xml:space="preserve">Горелки 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Лошадки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Правильно-неправильно</w:t>
            </w:r>
            <w:proofErr w:type="gramEnd"/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Угадай вид транспорта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Кто чем управляет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Покажи такой же знак</w:t>
            </w:r>
          </w:p>
          <w:p w:rsidR="00361295" w:rsidRPr="0008499C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  <w:p w:rsidR="00361295" w:rsidRDefault="00361295" w:rsidP="003F2823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99C">
              <w:rPr>
                <w:rFonts w:ascii="Times New Roman" w:hAnsi="Times New Roman" w:cs="Times New Roman"/>
                <w:sz w:val="24"/>
                <w:szCs w:val="24"/>
              </w:rPr>
              <w:t>Правила движения</w:t>
            </w:r>
          </w:p>
          <w:p w:rsidR="00F353AA" w:rsidRDefault="00F353AA" w:rsidP="00F3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AA" w:rsidRPr="00F353AA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AA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</w:p>
          <w:p w:rsidR="00F353AA" w:rsidRPr="00DC5F44" w:rsidRDefault="00F353AA" w:rsidP="003F282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</w:rPr>
              <w:t>Регулировщик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дорогах города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Бензозаправочная станция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Техосмотр. </w:t>
            </w:r>
          </w:p>
          <w:p w:rsidR="00DC5F44" w:rsidRPr="00DC5F44" w:rsidRDefault="00DC5F44" w:rsidP="003F282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Автомастерская.</w:t>
            </w:r>
          </w:p>
          <w:p w:rsidR="00DC5F44" w:rsidRPr="00F353AA" w:rsidRDefault="00DC5F44" w:rsidP="00F3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95" w:rsidRPr="0008499C" w:rsidRDefault="00361295" w:rsidP="0036129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295" w:rsidRPr="00F353AA" w:rsidRDefault="00F353AA" w:rsidP="00F3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A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Строительно-конструктивные игры</w:t>
            </w:r>
          </w:p>
          <w:p w:rsidR="00361295" w:rsidRPr="0008499C" w:rsidRDefault="00361295" w:rsidP="003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295" w:rsidRDefault="00361295" w:rsidP="001A3B8A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361295" w:rsidRDefault="00361295" w:rsidP="001A3B8A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361295" w:rsidRDefault="00361295" w:rsidP="001A3B8A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361295" w:rsidRDefault="00361295" w:rsidP="001A3B8A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361295" w:rsidRDefault="00361295" w:rsidP="00DC5F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4153" w:rsidRDefault="00094153" w:rsidP="001A3B8A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94153" w:rsidRDefault="00094153" w:rsidP="001A3B8A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A3B8A" w:rsidRPr="00094153" w:rsidRDefault="00F501C0" w:rsidP="001A3B8A">
      <w:pPr>
        <w:spacing w:after="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094153">
        <w:rPr>
          <w:rFonts w:ascii="Times New Roman" w:hAnsi="Times New Roman"/>
          <w:b/>
          <w:bCs/>
          <w:sz w:val="26"/>
          <w:szCs w:val="26"/>
        </w:rPr>
        <w:t>2.2.1</w:t>
      </w:r>
      <w:r w:rsidR="001A3B8A" w:rsidRPr="00094153">
        <w:rPr>
          <w:rFonts w:ascii="Times New Roman" w:hAnsi="Times New Roman"/>
          <w:b/>
          <w:bCs/>
          <w:sz w:val="26"/>
          <w:szCs w:val="26"/>
        </w:rPr>
        <w:t>.Способы и направления поддержки детской инициативы</w:t>
      </w:r>
    </w:p>
    <w:p w:rsidR="00697746" w:rsidRDefault="00697746" w:rsidP="00D36812">
      <w:pPr>
        <w:pStyle w:val="9"/>
        <w:shd w:val="clear" w:color="auto" w:fill="auto"/>
        <w:spacing w:line="276" w:lineRule="auto"/>
        <w:ind w:right="20" w:firstLine="0"/>
        <w:jc w:val="left"/>
        <w:rPr>
          <w:rStyle w:val="5"/>
          <w:spacing w:val="0"/>
          <w:position w:val="-2"/>
          <w:sz w:val="24"/>
          <w:szCs w:val="24"/>
        </w:rPr>
      </w:pPr>
      <w:bookmarkStart w:id="0" w:name="bookmark1"/>
    </w:p>
    <w:p w:rsidR="00D36812" w:rsidRPr="004F3B42" w:rsidRDefault="00D36812" w:rsidP="004F3B42">
      <w:pPr>
        <w:pStyle w:val="9"/>
        <w:shd w:val="clear" w:color="auto" w:fill="auto"/>
        <w:spacing w:line="276" w:lineRule="auto"/>
        <w:ind w:right="20" w:firstLine="0"/>
        <w:jc w:val="left"/>
        <w:rPr>
          <w:rStyle w:val="ac"/>
          <w:spacing w:val="-1"/>
        </w:rPr>
      </w:pPr>
      <w:r w:rsidRPr="004F3B42">
        <w:rPr>
          <w:rStyle w:val="5"/>
          <w:sz w:val="24"/>
          <w:szCs w:val="24"/>
        </w:rPr>
        <w:t xml:space="preserve">В развитии детской инициативы и самостоятельности воспитателю важно соблюдать ряд </w:t>
      </w:r>
      <w:r w:rsidRPr="004F3B42">
        <w:rPr>
          <w:rStyle w:val="ac"/>
          <w:spacing w:val="-1"/>
        </w:rPr>
        <w:t>общих требований:</w:t>
      </w:r>
    </w:p>
    <w:p w:rsidR="00D36812" w:rsidRPr="004F3B42" w:rsidRDefault="00D36812" w:rsidP="004F3B42">
      <w:pPr>
        <w:pStyle w:val="9"/>
        <w:shd w:val="clear" w:color="auto" w:fill="auto"/>
        <w:tabs>
          <w:tab w:val="left" w:pos="390"/>
        </w:tabs>
        <w:spacing w:line="276" w:lineRule="auto"/>
        <w:ind w:right="20" w:firstLine="0"/>
        <w:jc w:val="both"/>
        <w:rPr>
          <w:sz w:val="24"/>
          <w:szCs w:val="24"/>
        </w:rPr>
      </w:pP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90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развивать активный интерес детей к окружающему миру, стремление к получению новых знаний и умений;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94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90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</w:t>
      </w:r>
      <w:r w:rsidRPr="004F3B42">
        <w:rPr>
          <w:rStyle w:val="5"/>
          <w:sz w:val="24"/>
          <w:szCs w:val="24"/>
        </w:rPr>
        <w:lastRenderedPageBreak/>
        <w:t>инициативу;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85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тренировать волю детей, поддерживать желание преодолевать трудности, доводить начатое дело до конца;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94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85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</w:t>
      </w:r>
    </w:p>
    <w:p w:rsidR="00D36812" w:rsidRPr="004F3B42" w:rsidRDefault="00D36812" w:rsidP="004F3B42">
      <w:pPr>
        <w:pStyle w:val="9"/>
        <w:numPr>
          <w:ilvl w:val="0"/>
          <w:numId w:val="39"/>
        </w:numPr>
        <w:shd w:val="clear" w:color="auto" w:fill="auto"/>
        <w:tabs>
          <w:tab w:val="left" w:pos="390"/>
        </w:tabs>
        <w:spacing w:line="240" w:lineRule="auto"/>
        <w:jc w:val="both"/>
        <w:rPr>
          <w:sz w:val="24"/>
          <w:szCs w:val="24"/>
        </w:rPr>
      </w:pPr>
      <w:r w:rsidRPr="004F3B42">
        <w:rPr>
          <w:rStyle w:val="5"/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D36812" w:rsidRPr="004F3B42" w:rsidRDefault="00D36812" w:rsidP="004F3B42">
      <w:pPr>
        <w:pStyle w:val="12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pacing w:val="0"/>
          <w:position w:val="-2"/>
        </w:rPr>
      </w:pPr>
    </w:p>
    <w:p w:rsidR="00D36812" w:rsidRPr="004F3B42" w:rsidRDefault="00D36812" w:rsidP="004F3B42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spacing w:val="0"/>
          <w:position w:val="-2"/>
        </w:rPr>
      </w:pPr>
    </w:p>
    <w:p w:rsidR="00D36812" w:rsidRPr="004F3B42" w:rsidRDefault="00D36812" w:rsidP="004F3B42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spacing w:val="0"/>
          <w:position w:val="-2"/>
        </w:rPr>
      </w:pPr>
      <w:r w:rsidRPr="004F3B42">
        <w:rPr>
          <w:rFonts w:ascii="Times New Roman" w:eastAsia="Times New Roman" w:hAnsi="Times New Roman" w:cs="Times New Roman"/>
          <w:spacing w:val="0"/>
          <w:position w:val="-2"/>
        </w:rPr>
        <w:t>Эффективные формы поддержки детской инициативы:</w:t>
      </w:r>
      <w:bookmarkEnd w:id="0"/>
    </w:p>
    <w:p w:rsidR="00D36812" w:rsidRPr="004F3B42" w:rsidRDefault="00D36812" w:rsidP="004F3B42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 w:val="0"/>
          <w:spacing w:val="0"/>
          <w:position w:val="-2"/>
        </w:rPr>
      </w:pPr>
    </w:p>
    <w:p w:rsidR="00D36812" w:rsidRPr="004F3B42" w:rsidRDefault="00D36812" w:rsidP="004553F4">
      <w:pPr>
        <w:pStyle w:val="aa"/>
        <w:numPr>
          <w:ilvl w:val="0"/>
          <w:numId w:val="40"/>
        </w:numPr>
        <w:tabs>
          <w:tab w:val="left" w:pos="521"/>
        </w:tabs>
        <w:ind w:right="20"/>
        <w:jc w:val="both"/>
        <w:rPr>
          <w:b w:val="0"/>
          <w:position w:val="-2"/>
          <w:sz w:val="24"/>
          <w:szCs w:val="24"/>
        </w:rPr>
      </w:pPr>
      <w:proofErr w:type="gramStart"/>
      <w:r w:rsidRPr="004F3B42">
        <w:rPr>
          <w:b w:val="0"/>
          <w:position w:val="-2"/>
          <w:sz w:val="24"/>
          <w:szCs w:val="24"/>
        </w:rPr>
        <w:t>Совместная деятельность взрослого с детьми, основанная на поиске вариантов проблемной ситуации, предложенной самим ребенком - воображаемая ситуация представляется в развернутом виде: с ролями, игровыми действиями, соответствующим игровым оборудованием (это может быть сюжетно-дидактическая игра, игра-путешествие и т.д.), при этом выполнение тех или иных упражнений в рамках образовательной деятельности становится для ребенка способом получения положительных эмоций от игры.</w:t>
      </w:r>
      <w:proofErr w:type="gramEnd"/>
      <w:r w:rsidRPr="004F3B42">
        <w:rPr>
          <w:b w:val="0"/>
          <w:position w:val="-2"/>
          <w:sz w:val="24"/>
          <w:szCs w:val="24"/>
        </w:rPr>
        <w:t xml:space="preserve"> Игровые сюжеты используются также для придания учебному материалу осмысленности (повышая тем самым энергетические возможности ребенка по его усвоению).</w:t>
      </w:r>
    </w:p>
    <w:p w:rsidR="00D36812" w:rsidRPr="004F3B42" w:rsidRDefault="00D36812" w:rsidP="004553F4">
      <w:pPr>
        <w:pStyle w:val="aa"/>
        <w:numPr>
          <w:ilvl w:val="0"/>
          <w:numId w:val="40"/>
        </w:numPr>
        <w:tabs>
          <w:tab w:val="left" w:pos="538"/>
        </w:tabs>
        <w:ind w:right="20"/>
        <w:jc w:val="both"/>
        <w:rPr>
          <w:b w:val="0"/>
          <w:position w:val="-2"/>
          <w:sz w:val="24"/>
          <w:szCs w:val="24"/>
        </w:rPr>
      </w:pPr>
      <w:r w:rsidRPr="004F3B42">
        <w:rPr>
          <w:b w:val="0"/>
          <w:position w:val="-2"/>
          <w:sz w:val="24"/>
          <w:szCs w:val="24"/>
        </w:rPr>
        <w:t>Создание условий для самостоятельной деятельности детей в центрах развития - педагогу важно так организовать детскую деятельность, в том числе самостоятельную, чтобы воспитанник упражнял себя в умении наблюдать, запоминать, сравнивать, действовать, добиваться поставленной цели. Дети должны приобретать опыт творческой, поисковой деятельности, выдвижения новых идей, актуализации прежних знаний при решении новых задач. В режимных процессах, в свободной детской деятельности воспитатель создает,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AD60AE" w:rsidRDefault="00AD60AE" w:rsidP="004F3B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4153" w:rsidRDefault="00094153" w:rsidP="00727129">
      <w:pPr>
        <w:spacing w:after="0" w:line="240" w:lineRule="auto"/>
        <w:ind w:left="360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094153" w:rsidRDefault="00094153" w:rsidP="00727129">
      <w:pPr>
        <w:spacing w:after="0" w:line="240" w:lineRule="auto"/>
        <w:ind w:left="360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094153" w:rsidRDefault="00094153" w:rsidP="00727129">
      <w:pPr>
        <w:spacing w:after="0" w:line="240" w:lineRule="auto"/>
        <w:ind w:left="360"/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</w:pPr>
    </w:p>
    <w:p w:rsidR="00727129" w:rsidRPr="00094153" w:rsidRDefault="00304482" w:rsidP="00727129">
      <w:pPr>
        <w:spacing w:after="0" w:line="240" w:lineRule="auto"/>
        <w:ind w:left="360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094153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2.3</w:t>
      </w:r>
      <w:r w:rsidR="00727129" w:rsidRPr="00094153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.Особенности взаимодействия педагогического коллектива с семьями воспитанников</w:t>
      </w:r>
    </w:p>
    <w:p w:rsidR="009723CA" w:rsidRPr="001A3B8A" w:rsidRDefault="009723CA" w:rsidP="00437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60AE" w:rsidRPr="00AD60AE" w:rsidRDefault="009C6547" w:rsidP="00AD60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детьми по формированию у дошкольников</w:t>
      </w:r>
      <w:r w:rsidR="00A01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безопасного поведения на дороге</w:t>
      </w:r>
      <w:r w:rsidR="00AD60AE" w:rsidRPr="00AD60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основе </w:t>
      </w:r>
      <w:r w:rsidR="00AD60AE" w:rsidRPr="00AD6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преемственного взаимодействия с ребёнком в условиях дошкольного учреждения и семьи,</w:t>
      </w:r>
      <w:r w:rsidR="00AD60AE" w:rsidRPr="00AD60AE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решает задачу сделать родителей нашими союзниками в воспитании у ребёнка сознательного безопасного поведения на улицах города, а  также выработать единые подходы по передаче знаний, формированию соответствующих представлений и практических умений у дошкольника.</w:t>
      </w:r>
      <w:proofErr w:type="gramEnd"/>
    </w:p>
    <w:p w:rsidR="00A01EE0" w:rsidRPr="00A01EE0" w:rsidRDefault="00A01EE0" w:rsidP="00A01EE0">
      <w:p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D60AE">
        <w:rPr>
          <w:rFonts w:ascii="Times New Roman" w:hAnsi="Times New Roman" w:cs="Times New Roman"/>
          <w:sz w:val="24"/>
          <w:szCs w:val="24"/>
        </w:rPr>
        <w:t>оздание условий для работы с семьей, направленных на усвоение и закрепление знаний детей и их родителей о правилах дорожного движения</w:t>
      </w:r>
    </w:p>
    <w:p w:rsidR="00A01EE0" w:rsidRPr="00AD60AE" w:rsidRDefault="00A01EE0" w:rsidP="00A01EE0">
      <w:p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1EE0" w:rsidRPr="00AD60AE" w:rsidRDefault="00A01EE0" w:rsidP="00A01EE0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sz w:val="24"/>
          <w:szCs w:val="24"/>
        </w:rPr>
        <w:t>Разнообразить формы работы с родителями по формированию дорожной культуры у детей, сознательного выполнения правил дорожного движения взрослыми;</w:t>
      </w:r>
    </w:p>
    <w:p w:rsidR="00A01EE0" w:rsidRPr="00AD60AE" w:rsidRDefault="00A01EE0" w:rsidP="00A01EE0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 ДОУ по правилам дорожного движения и безопасному поведению на дороге;</w:t>
      </w:r>
    </w:p>
    <w:p w:rsidR="00A01EE0" w:rsidRPr="00AD60AE" w:rsidRDefault="00A01EE0" w:rsidP="00A01EE0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sz w:val="24"/>
          <w:szCs w:val="24"/>
        </w:rPr>
        <w:t>Установить единство требований в воп</w:t>
      </w:r>
      <w:r w:rsidR="00B96D04">
        <w:rPr>
          <w:rFonts w:ascii="Times New Roman" w:hAnsi="Times New Roman" w:cs="Times New Roman"/>
          <w:sz w:val="24"/>
          <w:szCs w:val="24"/>
        </w:rPr>
        <w:t>росах формирования безопасного поведения детей на дорогах</w:t>
      </w:r>
      <w:r w:rsidRPr="00AD60AE">
        <w:rPr>
          <w:rFonts w:ascii="Times New Roman" w:hAnsi="Times New Roman" w:cs="Times New Roman"/>
          <w:sz w:val="24"/>
          <w:szCs w:val="24"/>
        </w:rPr>
        <w:t>;</w:t>
      </w:r>
    </w:p>
    <w:p w:rsidR="00A01EE0" w:rsidRPr="00AD60AE" w:rsidRDefault="00A01EE0" w:rsidP="00A01EE0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sz w:val="24"/>
          <w:szCs w:val="24"/>
        </w:rPr>
        <w:t>Повысить личную ответственность родителей за безопасность своих детей</w:t>
      </w:r>
    </w:p>
    <w:p w:rsidR="00B96D04" w:rsidRDefault="00AD60AE" w:rsidP="00A01EE0">
      <w:pPr>
        <w:rPr>
          <w:rFonts w:ascii="Times New Roman" w:hAnsi="Times New Roman" w:cs="Times New Roman"/>
          <w:b/>
          <w:sz w:val="24"/>
          <w:szCs w:val="24"/>
        </w:rPr>
      </w:pPr>
      <w:r w:rsidRPr="00AD60AE">
        <w:rPr>
          <w:rFonts w:ascii="Times New Roman" w:hAnsi="Times New Roman" w:cs="Times New Roman"/>
          <w:b/>
          <w:sz w:val="24"/>
          <w:szCs w:val="24"/>
        </w:rPr>
        <w:t>Формы работы с родителями по предупреждению ДДТТ</w:t>
      </w:r>
    </w:p>
    <w:tbl>
      <w:tblPr>
        <w:tblStyle w:val="a7"/>
        <w:tblW w:w="0" w:type="auto"/>
        <w:tblLook w:val="04A0"/>
      </w:tblPr>
      <w:tblGrid>
        <w:gridCol w:w="3810"/>
        <w:gridCol w:w="15"/>
        <w:gridCol w:w="5746"/>
      </w:tblGrid>
      <w:tr w:rsidR="008C017D" w:rsidTr="008C017D">
        <w:tc>
          <w:tcPr>
            <w:tcW w:w="9571" w:type="dxa"/>
            <w:gridSpan w:val="3"/>
          </w:tcPr>
          <w:p w:rsidR="008C017D" w:rsidRDefault="008C017D" w:rsidP="00A01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1.Педагогический мониторинг</w:t>
            </w:r>
          </w:p>
        </w:tc>
      </w:tr>
      <w:tr w:rsidR="004F2FB6" w:rsidTr="004F2FB6">
        <w:tc>
          <w:tcPr>
            <w:tcW w:w="3825" w:type="dxa"/>
            <w:gridSpan w:val="2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746" w:type="dxa"/>
            <w:tcBorders>
              <w:left w:val="single" w:sz="4" w:space="0" w:color="auto"/>
            </w:tcBorders>
          </w:tcPr>
          <w:p w:rsidR="004F2FB6" w:rsidRDefault="00E961C6" w:rsidP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и безопасность дорожного движения</w:t>
            </w:r>
          </w:p>
          <w:p w:rsidR="00E961C6" w:rsidRPr="008C017D" w:rsidRDefault="00E961C6" w:rsidP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-отношение родителей к необходимости обучения детей ПДД</w:t>
            </w:r>
          </w:p>
        </w:tc>
      </w:tr>
      <w:tr w:rsidR="004F2FB6" w:rsidTr="004F2FB6">
        <w:tc>
          <w:tcPr>
            <w:tcW w:w="3825" w:type="dxa"/>
            <w:gridSpan w:val="2"/>
            <w:tcBorders>
              <w:right w:val="single" w:sz="4" w:space="0" w:color="auto"/>
            </w:tcBorders>
          </w:tcPr>
          <w:p w:rsidR="004F2FB6" w:rsidRPr="00A13E72" w:rsidRDefault="00A13E72" w:rsidP="004553F4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="004F2FB6" w:rsidRPr="00A13E7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5746" w:type="dxa"/>
            <w:tcBorders>
              <w:left w:val="single" w:sz="4" w:space="0" w:color="auto"/>
            </w:tcBorders>
          </w:tcPr>
          <w:p w:rsidR="004F2FB6" w:rsidRDefault="00A1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1C6">
              <w:rPr>
                <w:rFonts w:ascii="Times New Roman" w:hAnsi="Times New Roman" w:cs="Times New Roman"/>
                <w:sz w:val="24"/>
                <w:szCs w:val="24"/>
              </w:rPr>
              <w:t>безопасный путь от дома до детского сада</w:t>
            </w:r>
          </w:p>
        </w:tc>
      </w:tr>
      <w:tr w:rsidR="008C017D" w:rsidTr="008C017D">
        <w:tc>
          <w:tcPr>
            <w:tcW w:w="9571" w:type="dxa"/>
            <w:gridSpan w:val="3"/>
          </w:tcPr>
          <w:p w:rsidR="008C017D" w:rsidRDefault="008C017D" w:rsidP="00A01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Педагогическая поддержка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стенд «Уголок безопасности»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A13E72" w:rsidP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состоянии дорожно-транспортного травматизма в городе;</w:t>
            </w:r>
          </w:p>
          <w:p w:rsidR="00A13E72" w:rsidRDefault="00A13E72" w:rsidP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-причины дорожно-транспортных происшествий с участием детей;</w:t>
            </w:r>
          </w:p>
          <w:p w:rsidR="00A13E72" w:rsidRPr="004F2FB6" w:rsidRDefault="00A13E72" w:rsidP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-рекомендации родителям по вопросам безопасного поведения детей на дороге;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родительский уголок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A1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-рекомендации родителям по вопросам безопасного поведения детей на дороге;</w:t>
            </w:r>
          </w:p>
          <w:p w:rsidR="00A13E72" w:rsidRDefault="00A1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-перечень и описание игр, направленных на закрепление у детей знаний по ПДД;</w:t>
            </w:r>
          </w:p>
          <w:p w:rsidR="00A13E72" w:rsidRDefault="00A1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-рассказы детей о поведении на дороге при движении в детский сад и обратно.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дорожного движения для дошкольников;</w:t>
            </w:r>
          </w:p>
          <w:p w:rsidR="00983C31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-безопасность детей на дороге;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памятки-рекомендации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Внимание-переходим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улицу»;</w:t>
            </w:r>
          </w:p>
          <w:p w:rsidR="00983C31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-«Родителю-водителю»</w:t>
            </w:r>
          </w:p>
          <w:p w:rsidR="00983C31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-«Как ездить в общественном транспорте»</w:t>
            </w:r>
          </w:p>
          <w:p w:rsidR="00983C31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-«Помните ли Вы?»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выпуск газеты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номер «Дорога и дети»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4F2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7D" w:rsidTr="008C017D">
        <w:tc>
          <w:tcPr>
            <w:tcW w:w="9571" w:type="dxa"/>
            <w:gridSpan w:val="3"/>
          </w:tcPr>
          <w:p w:rsidR="008C017D" w:rsidRDefault="008C017D" w:rsidP="00A01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3.Педагогическое образование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Безопасность детей и ответственность родителей</w:t>
            </w:r>
          </w:p>
          <w:p w:rsidR="00E961C6" w:rsidRDefault="00E961C6" w:rsidP="00A01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-встреча с инспектором ГИБДД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редупреждение детского травматизма на улице и дворах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E961C6" w:rsidRDefault="00983C31" w:rsidP="00E9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1C6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наблюдать за дорогой</w:t>
            </w:r>
          </w:p>
          <w:p w:rsidR="00E961C6" w:rsidRPr="00983C31" w:rsidRDefault="00E961C6" w:rsidP="00E9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вы купили ребенку велосипед</w:t>
            </w:r>
          </w:p>
          <w:p w:rsidR="00983C31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4F2FB6" w:rsidP="004553F4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983C31" w:rsidRPr="00983C31" w:rsidRDefault="00983C31" w:rsidP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-Роль взрослых в обучении детей безопасному поведению на дороге</w:t>
            </w:r>
          </w:p>
          <w:p w:rsidR="004F2FB6" w:rsidRPr="00983C31" w:rsidRDefault="00983C31" w:rsidP="0098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поведения детей дошкольного возраста </w:t>
            </w:r>
            <w:r w:rsidRPr="00983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дороге</w:t>
            </w:r>
          </w:p>
        </w:tc>
      </w:tr>
      <w:tr w:rsidR="008C017D" w:rsidTr="008C017D">
        <w:tc>
          <w:tcPr>
            <w:tcW w:w="9571" w:type="dxa"/>
            <w:gridSpan w:val="3"/>
          </w:tcPr>
          <w:p w:rsidR="008C017D" w:rsidRDefault="008C017D" w:rsidP="00A01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4.Педагогическое партнерство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A13E72" w:rsidP="004553F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игровой деятельности по ПДД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Pr="00983C31" w:rsidRDefault="00E961C6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игры, сюжетно-ролевые игры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A13E72" w:rsidP="004553F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досуги 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-Азбуку улиц все знать должны</w:t>
            </w:r>
          </w:p>
          <w:p w:rsidR="00983C31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31">
              <w:rPr>
                <w:rFonts w:ascii="Times New Roman" w:hAnsi="Times New Roman" w:cs="Times New Roman"/>
                <w:sz w:val="24"/>
                <w:szCs w:val="24"/>
              </w:rPr>
              <w:t>-Грамотный пешеход</w:t>
            </w:r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A13E72" w:rsidP="004553F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конкурсы рисунков, поделок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-Моя улица</w:t>
            </w:r>
          </w:p>
          <w:p w:rsid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-Дорога глазами детей</w:t>
            </w:r>
          </w:p>
          <w:p w:rsidR="00983C31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Светофор-светофорыч</w:t>
            </w:r>
            <w:proofErr w:type="spellEnd"/>
          </w:p>
        </w:tc>
      </w:tr>
      <w:tr w:rsidR="004F2FB6" w:rsidTr="004F2FB6">
        <w:tc>
          <w:tcPr>
            <w:tcW w:w="3810" w:type="dxa"/>
            <w:tcBorders>
              <w:right w:val="single" w:sz="4" w:space="0" w:color="auto"/>
            </w:tcBorders>
          </w:tcPr>
          <w:p w:rsidR="004F2FB6" w:rsidRPr="00A13E72" w:rsidRDefault="00A13E72" w:rsidP="004553F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4F2FB6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-Азбука дорог</w:t>
            </w:r>
          </w:p>
        </w:tc>
      </w:tr>
      <w:tr w:rsidR="00A13E72" w:rsidTr="004F2FB6">
        <w:tc>
          <w:tcPr>
            <w:tcW w:w="3810" w:type="dxa"/>
            <w:tcBorders>
              <w:right w:val="single" w:sz="4" w:space="0" w:color="auto"/>
            </w:tcBorders>
          </w:tcPr>
          <w:p w:rsidR="00A13E72" w:rsidRPr="00A13E72" w:rsidRDefault="00A13E72" w:rsidP="004553F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E72">
              <w:rPr>
                <w:rFonts w:ascii="Times New Roman" w:hAnsi="Times New Roman" w:cs="Times New Roman"/>
                <w:sz w:val="24"/>
                <w:szCs w:val="24"/>
              </w:rPr>
              <w:t>совместные целевые прогулки</w:t>
            </w:r>
          </w:p>
        </w:tc>
        <w:tc>
          <w:tcPr>
            <w:tcW w:w="5761" w:type="dxa"/>
            <w:gridSpan w:val="2"/>
            <w:tcBorders>
              <w:left w:val="single" w:sz="4" w:space="0" w:color="auto"/>
            </w:tcBorders>
          </w:tcPr>
          <w:p w:rsidR="00A13E72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пешеходному переходу</w:t>
            </w:r>
          </w:p>
          <w:p w:rsid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светофору</w:t>
            </w:r>
          </w:p>
          <w:p w:rsidR="00983C31" w:rsidRPr="00983C31" w:rsidRDefault="00983C31" w:rsidP="00A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перекрестку</w:t>
            </w:r>
          </w:p>
        </w:tc>
      </w:tr>
    </w:tbl>
    <w:p w:rsidR="001E7FDD" w:rsidRPr="00AD60AE" w:rsidRDefault="001E7FDD" w:rsidP="00A01EE0">
      <w:pPr>
        <w:rPr>
          <w:rFonts w:ascii="Times New Roman" w:hAnsi="Times New Roman" w:cs="Times New Roman"/>
          <w:b/>
          <w:sz w:val="24"/>
          <w:szCs w:val="24"/>
        </w:rPr>
      </w:pPr>
    </w:p>
    <w:p w:rsidR="00AD60AE" w:rsidRPr="00AD60AE" w:rsidRDefault="00AD60AE" w:rsidP="00AD60AE">
      <w:pPr>
        <w:rPr>
          <w:rFonts w:ascii="Times New Roman" w:hAnsi="Times New Roman" w:cs="Times New Roman"/>
          <w:sz w:val="24"/>
          <w:szCs w:val="24"/>
        </w:rPr>
      </w:pPr>
    </w:p>
    <w:p w:rsidR="00AD60AE" w:rsidRPr="00AD60AE" w:rsidRDefault="00AD60AE" w:rsidP="00AD60AE">
      <w:pPr>
        <w:rPr>
          <w:rFonts w:ascii="Times New Roman" w:hAnsi="Times New Roman" w:cs="Times New Roman"/>
          <w:sz w:val="24"/>
          <w:szCs w:val="24"/>
        </w:rPr>
      </w:pPr>
    </w:p>
    <w:p w:rsidR="002727D7" w:rsidRDefault="002727D7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73778D" w:rsidRDefault="0073778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73778D" w:rsidRDefault="0073778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73778D" w:rsidRDefault="0073778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1E7FDD" w:rsidRDefault="001E7FDD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333FE8" w:rsidRPr="00990834" w:rsidRDefault="00333FE8" w:rsidP="0099083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990834">
        <w:rPr>
          <w:rFonts w:ascii="Times New Roman" w:hAnsi="Times New Roman"/>
          <w:b/>
          <w:bCs/>
          <w:color w:val="FF0000"/>
          <w:sz w:val="32"/>
          <w:szCs w:val="32"/>
        </w:rPr>
        <w:t>Организационный раздел</w:t>
      </w:r>
    </w:p>
    <w:p w:rsidR="002727D7" w:rsidRPr="002727D7" w:rsidRDefault="002727D7" w:rsidP="002727D7">
      <w:pPr>
        <w:spacing w:after="0" w:line="240" w:lineRule="auto"/>
        <w:ind w:left="720"/>
        <w:rPr>
          <w:rFonts w:ascii="Times New Roman" w:hAnsi="Times New Roman"/>
          <w:b/>
          <w:bCs/>
          <w:sz w:val="32"/>
          <w:szCs w:val="32"/>
        </w:rPr>
      </w:pPr>
    </w:p>
    <w:p w:rsidR="00333FE8" w:rsidRPr="00990834" w:rsidRDefault="00333FE8" w:rsidP="003F2823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990834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Материально-техническое обеспечение Программы</w:t>
      </w:r>
    </w:p>
    <w:p w:rsidR="0073778D" w:rsidRPr="00F82269" w:rsidRDefault="0073778D" w:rsidP="0073778D">
      <w:pPr>
        <w:pStyle w:val="22"/>
        <w:shd w:val="clear" w:color="auto" w:fill="auto"/>
        <w:spacing w:before="0" w:line="278" w:lineRule="exact"/>
        <w:ind w:left="720" w:firstLine="0"/>
        <w:rPr>
          <w:sz w:val="24"/>
          <w:szCs w:val="24"/>
        </w:rPr>
      </w:pPr>
      <w:r w:rsidRPr="00F82269">
        <w:rPr>
          <w:sz w:val="24"/>
          <w:szCs w:val="24"/>
        </w:rPr>
        <w:t>Для организации педаго</w:t>
      </w:r>
      <w:r>
        <w:rPr>
          <w:sz w:val="24"/>
          <w:szCs w:val="24"/>
        </w:rPr>
        <w:t xml:space="preserve">гического процесса </w:t>
      </w:r>
      <w:r w:rsidR="00E33C7F">
        <w:rPr>
          <w:sz w:val="24"/>
          <w:szCs w:val="24"/>
        </w:rPr>
        <w:t xml:space="preserve">по формированию безопасного поведения дошкольников на дороге </w:t>
      </w:r>
      <w:r>
        <w:rPr>
          <w:sz w:val="24"/>
          <w:szCs w:val="24"/>
        </w:rPr>
        <w:t xml:space="preserve">в МБДОУ </w:t>
      </w:r>
      <w:r w:rsidRPr="00F82269">
        <w:rPr>
          <w:sz w:val="24"/>
          <w:szCs w:val="24"/>
        </w:rPr>
        <w:t xml:space="preserve"> оборудованы:</w:t>
      </w:r>
    </w:p>
    <w:p w:rsidR="0073778D" w:rsidRPr="009C0715" w:rsidRDefault="0073778D" w:rsidP="0073778D">
      <w:pPr>
        <w:pStyle w:val="22"/>
        <w:shd w:val="clear" w:color="auto" w:fill="auto"/>
        <w:spacing w:before="0" w:line="278" w:lineRule="exact"/>
        <w:ind w:left="720" w:firstLine="0"/>
        <w:rPr>
          <w:sz w:val="24"/>
          <w:szCs w:val="24"/>
        </w:rPr>
      </w:pPr>
    </w:p>
    <w:tbl>
      <w:tblPr>
        <w:tblW w:w="96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1701"/>
        <w:gridCol w:w="141"/>
        <w:gridCol w:w="3402"/>
        <w:gridCol w:w="142"/>
        <w:gridCol w:w="3827"/>
      </w:tblGrid>
      <w:tr w:rsidR="00865816" w:rsidRPr="00E33C7F" w:rsidTr="003E6BC2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 w:rsidRPr="00E33C7F">
              <w:rPr>
                <w:rFonts w:ascii="Times New Roman" w:hAnsi="Times New Roman" w:cs="Times New Roman"/>
                <w:b/>
                <w:color w:val="0F243E" w:themeColor="text2" w:themeShade="80"/>
              </w:rPr>
              <w:t>№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 w:rsidRPr="00E33C7F">
              <w:rPr>
                <w:rFonts w:ascii="Times New Roman" w:hAnsi="Times New Roman" w:cs="Times New Roman"/>
                <w:b/>
                <w:color w:val="0F243E" w:themeColor="text2" w:themeShade="80"/>
              </w:rPr>
              <w:t>Вид помещения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 w:rsidRPr="00E33C7F">
              <w:rPr>
                <w:rFonts w:ascii="Times New Roman" w:hAnsi="Times New Roman" w:cs="Times New Roman"/>
                <w:b/>
                <w:color w:val="0F243E" w:themeColor="text2" w:themeShade="80"/>
              </w:rPr>
              <w:t>Функциональное использование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 w:rsidRPr="00E33C7F">
              <w:rPr>
                <w:rFonts w:ascii="Times New Roman" w:hAnsi="Times New Roman" w:cs="Times New Roman"/>
                <w:b/>
                <w:color w:val="0F243E" w:themeColor="text2" w:themeShade="80"/>
              </w:rPr>
              <w:t>Оснащение</w:t>
            </w:r>
          </w:p>
        </w:tc>
      </w:tr>
      <w:tr w:rsidR="00865816" w:rsidRPr="00E33C7F" w:rsidTr="003E6BC2">
        <w:trPr>
          <w:trHeight w:val="493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4553F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Музыкальный зал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E33C7F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О</w:t>
            </w:r>
            <w:r w:rsidR="00865816" w:rsidRPr="00E33C7F">
              <w:rPr>
                <w:rFonts w:ascii="Times New Roman" w:hAnsi="Times New Roman" w:cs="Times New Roman"/>
              </w:rPr>
              <w:t>ОД по музыкальному  развитию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Тематические досуги и развлечения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Праздники и утренники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Театральные представления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 xml:space="preserve"> - Индивидуальная работа с детьми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lastRenderedPageBreak/>
              <w:t>- Родительские собрания и прочие мероприятия для родителей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lastRenderedPageBreak/>
              <w:t>Пианино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Музыкальный центр, телевизор, приставка D</w:t>
            </w:r>
            <w:r w:rsidRPr="00E33C7F">
              <w:rPr>
                <w:rFonts w:ascii="Times New Roman" w:hAnsi="Times New Roman" w:cs="Times New Roman"/>
                <w:lang w:val="en-US"/>
              </w:rPr>
              <w:t>VD</w:t>
            </w:r>
            <w:r w:rsidRPr="00E33C7F">
              <w:rPr>
                <w:rFonts w:ascii="Times New Roman" w:hAnsi="Times New Roman" w:cs="Times New Roman"/>
              </w:rPr>
              <w:t>, видеомагнитофон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компьютер, проектор  и пр.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Различные виды театра, ширмы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5816" w:rsidRPr="00E33C7F" w:rsidTr="003E6BC2">
        <w:trPr>
          <w:trHeight w:val="493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4553F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Физкультурный зал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E33C7F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О</w:t>
            </w:r>
            <w:r w:rsidR="00865816" w:rsidRPr="00E33C7F">
              <w:rPr>
                <w:rFonts w:ascii="Times New Roman" w:hAnsi="Times New Roman" w:cs="Times New Roman"/>
              </w:rPr>
              <w:t>ОД по физическому развитию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Тематические досуги и развлечения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Праздники и утренники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 xml:space="preserve"> - Индивидуальная работа с детьми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 xml:space="preserve">- Организация дополнительного образования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Спортивное оборудование для прыжков, метания, лазанья, равновесия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Модули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Шведская стенка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Нетрадиционное спортивное оборудование</w:t>
            </w:r>
          </w:p>
        </w:tc>
      </w:tr>
      <w:tr w:rsidR="00865816" w:rsidRPr="00E33C7F" w:rsidTr="003E6BC2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4553F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 xml:space="preserve">Методический кабинет 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Осуществление методической помощи педагогам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Организация консультаций, семинаров, педсоветов</w:t>
            </w:r>
          </w:p>
          <w:p w:rsidR="00865816" w:rsidRPr="003E6BC2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Выставка методических и дидактических материалов для организации работы с детьми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Компьютер, принтер, сканер.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Шкафы для хранения методических пособий, литературы.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Наглядно-демонстрационный материал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Выставка новинок методической литературы</w:t>
            </w:r>
          </w:p>
        </w:tc>
      </w:tr>
      <w:tr w:rsidR="00865816" w:rsidRPr="00E33C7F" w:rsidTr="003E6BC2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4553F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Кабинет по ПДД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E33C7F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О</w:t>
            </w:r>
            <w:r w:rsidR="00865816" w:rsidRPr="00E33C7F">
              <w:rPr>
                <w:rFonts w:ascii="Times New Roman" w:hAnsi="Times New Roman" w:cs="Times New Roman"/>
              </w:rPr>
              <w:t>ОД по изучению ПДД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Индивидуальная работа с детьми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Подборка демонстрационного и методического материала для организации работы с детьми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Игровая деятельность  по ПДД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Столы и стулья для педагога и детей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Маркерная доска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Наглядно-демонстрационный материал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Развивающие игры по ПДД</w:t>
            </w:r>
          </w:p>
        </w:tc>
      </w:tr>
      <w:tr w:rsidR="00865816" w:rsidRPr="00E33C7F" w:rsidTr="003E6BC2">
        <w:trPr>
          <w:trHeight w:val="883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5816" w:rsidRPr="00E33C7F" w:rsidRDefault="00865816" w:rsidP="004553F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Коридоры ДОУ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Информационно-просветительская работа с родителями и сотрудниками ДОУ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Стенд для родителей «Уголок безопасности»</w:t>
            </w:r>
          </w:p>
        </w:tc>
      </w:tr>
      <w:tr w:rsidR="00865816" w:rsidRPr="00E33C7F" w:rsidTr="003E6BC2">
        <w:tc>
          <w:tcPr>
            <w:tcW w:w="9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Территория ДОУ</w:t>
            </w:r>
          </w:p>
        </w:tc>
      </w:tr>
      <w:tr w:rsidR="00865816" w:rsidRPr="00E33C7F" w:rsidTr="003E6BC2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E33C7F" w:rsidP="00E33C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E33C7F">
              <w:rPr>
                <w:rFonts w:ascii="Times New Roman" w:hAnsi="Times New Roman" w:cs="Times New Roman"/>
                <w:b/>
              </w:rPr>
              <w:t>Спортивная площадка -2шт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Спортивные игры и упражнения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самостоятельная деятельность</w:t>
            </w:r>
          </w:p>
          <w:p w:rsidR="00865816" w:rsidRPr="00E33C7F" w:rsidRDefault="003E6BC2" w:rsidP="00E33C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="00865816" w:rsidRPr="00E33C7F">
              <w:rPr>
                <w:rFonts w:ascii="Times New Roman" w:hAnsi="Times New Roman" w:cs="Times New Roman"/>
              </w:rPr>
              <w:t>ОД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33C7F">
              <w:rPr>
                <w:rFonts w:ascii="Times New Roman" w:hAnsi="Times New Roman" w:cs="Times New Roman"/>
              </w:rPr>
              <w:t>досуговая</w:t>
            </w:r>
            <w:proofErr w:type="spellEnd"/>
            <w:r w:rsidRPr="00E33C7F">
              <w:rPr>
                <w:rFonts w:ascii="Times New Roman" w:hAnsi="Times New Roman" w:cs="Times New Roman"/>
              </w:rPr>
              <w:t xml:space="preserve"> деятельность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индивидуальная работа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Спортивный комплекс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Лесенки для лазания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Прыжковая яма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Бр</w:t>
            </w:r>
            <w:r w:rsidR="003E6BC2">
              <w:rPr>
                <w:rFonts w:ascii="Times New Roman" w:hAnsi="Times New Roman" w:cs="Times New Roman"/>
              </w:rPr>
              <w:t>е</w:t>
            </w:r>
            <w:r w:rsidRPr="00E33C7F">
              <w:rPr>
                <w:rFonts w:ascii="Times New Roman" w:hAnsi="Times New Roman" w:cs="Times New Roman"/>
              </w:rPr>
              <w:t>вно для ходьбы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Ворота для футбола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Оборудование для организации спортивных игр: баскетбол, волейбол и т.п.</w:t>
            </w:r>
          </w:p>
        </w:tc>
      </w:tr>
      <w:tr w:rsidR="00865816" w:rsidRPr="00E33C7F" w:rsidTr="003E6BC2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E33C7F" w:rsidP="00E33C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3C7F">
              <w:rPr>
                <w:rFonts w:ascii="Times New Roman" w:hAnsi="Times New Roman" w:cs="Times New Roman"/>
                <w:b/>
              </w:rPr>
              <w:t>Авто</w:t>
            </w:r>
            <w:r w:rsidR="00094153">
              <w:rPr>
                <w:rFonts w:ascii="Times New Roman" w:hAnsi="Times New Roman" w:cs="Times New Roman"/>
                <w:b/>
              </w:rPr>
              <w:t>площадка</w:t>
            </w:r>
            <w:proofErr w:type="spellEnd"/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- обучение правилам дорожного движения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дорожные знаки</w:t>
            </w:r>
          </w:p>
          <w:p w:rsidR="00865816" w:rsidRPr="00E33C7F" w:rsidRDefault="00865816" w:rsidP="00E33C7F">
            <w:pPr>
              <w:pStyle w:val="a3"/>
              <w:rPr>
                <w:rFonts w:ascii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разметка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светофор</w:t>
            </w:r>
          </w:p>
          <w:p w:rsidR="00E33C7F" w:rsidRPr="00E33C7F" w:rsidRDefault="00E33C7F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виды транспорта</w:t>
            </w:r>
          </w:p>
          <w:p w:rsidR="00865816" w:rsidRPr="00E33C7F" w:rsidRDefault="00865816" w:rsidP="00E33C7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33C7F">
              <w:rPr>
                <w:rFonts w:ascii="Times New Roman" w:hAnsi="Times New Roman" w:cs="Times New Roman"/>
              </w:rPr>
              <w:t>игровое оборудование (пост ГИБДД, заправочная станция)</w:t>
            </w:r>
          </w:p>
        </w:tc>
      </w:tr>
    </w:tbl>
    <w:p w:rsidR="00333FE8" w:rsidRDefault="00333FE8" w:rsidP="003E6B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FE8" w:rsidRPr="00990834" w:rsidRDefault="00333FE8" w:rsidP="003F2823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990834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Обеспечение Программы методическими материалами, средствами обучения и воспитания</w:t>
      </w:r>
    </w:p>
    <w:p w:rsidR="003E6BC2" w:rsidRDefault="003E6BC2" w:rsidP="003E6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Средства обучения и воспитания соответствуют принципу необходимости и достаточности для организации образовательной работы, методического оснащения образовательного процесса, а также обеспечения разнообразной деятельности детей по формированию безопасного поведения детей на дороге.</w:t>
      </w:r>
    </w:p>
    <w:p w:rsidR="003E6BC2" w:rsidRDefault="003E6BC2" w:rsidP="003E6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Имеющиеся в МБДОУ компьютеры, принтеры, сканеры, </w:t>
      </w:r>
      <w:proofErr w:type="spellStart"/>
      <w:r>
        <w:rPr>
          <w:rFonts w:ascii="Times New Roman" w:hAnsi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 являются  техническими средствами обучения, средствами коммуникации, необходимыми для совместной деятельности педагогов, родителей и воспитанников.</w:t>
      </w:r>
    </w:p>
    <w:p w:rsidR="003E6BC2" w:rsidRDefault="003E6BC2" w:rsidP="003E6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Для управления образовательным процессом и расширения возможности информирования социума в МБДОУ созданы собственные информационные ресурсы: сайт МБДОУ, сайт городского ресурсного центра по профилактике ДДТТ, электронная почта. </w:t>
      </w:r>
    </w:p>
    <w:p w:rsidR="003E6BC2" w:rsidRDefault="003E6BC2" w:rsidP="003E6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827"/>
        <w:gridCol w:w="5103"/>
      </w:tblGrid>
      <w:tr w:rsidR="003E6BC2" w:rsidRPr="00011C98" w:rsidTr="003E6BC2">
        <w:trPr>
          <w:trHeight w:val="638"/>
        </w:trPr>
        <w:tc>
          <w:tcPr>
            <w:tcW w:w="710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Style w:val="ac"/>
                <w:rFonts w:eastAsia="Trebuchet MS"/>
                <w:spacing w:val="0"/>
              </w:rPr>
            </w:pPr>
            <w:r w:rsidRPr="00011C98">
              <w:rPr>
                <w:rStyle w:val="ac"/>
                <w:rFonts w:eastAsia="Trebuchet MS"/>
                <w:spacing w:val="0"/>
              </w:rPr>
              <w:lastRenderedPageBreak/>
              <w:t>№</w:t>
            </w:r>
          </w:p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Style w:val="ac"/>
                <w:rFonts w:eastAsia="Trebuchet MS"/>
                <w:spacing w:val="0"/>
              </w:rPr>
            </w:pPr>
            <w:proofErr w:type="spellStart"/>
            <w:proofErr w:type="gramStart"/>
            <w:r w:rsidRPr="00011C98">
              <w:rPr>
                <w:rStyle w:val="ac"/>
                <w:rFonts w:eastAsia="Trebuchet MS"/>
                <w:spacing w:val="0"/>
              </w:rPr>
              <w:t>п</w:t>
            </w:r>
            <w:proofErr w:type="spellEnd"/>
            <w:proofErr w:type="gramEnd"/>
            <w:r w:rsidRPr="00011C98">
              <w:rPr>
                <w:rStyle w:val="ac"/>
                <w:rFonts w:eastAsia="Trebuchet MS"/>
                <w:spacing w:val="0"/>
              </w:rPr>
              <w:t>/</w:t>
            </w:r>
            <w:proofErr w:type="spellStart"/>
            <w:r w:rsidRPr="00011C98">
              <w:rPr>
                <w:rStyle w:val="ac"/>
                <w:rFonts w:eastAsia="Trebuchet MS"/>
                <w:spacing w:val="0"/>
              </w:rPr>
              <w:t>п</w:t>
            </w:r>
            <w:proofErr w:type="spellEnd"/>
          </w:p>
        </w:tc>
        <w:tc>
          <w:tcPr>
            <w:tcW w:w="3827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Style w:val="ac"/>
                <w:rFonts w:eastAsia="Trebuchet MS"/>
                <w:spacing w:val="0"/>
              </w:rPr>
            </w:pPr>
          </w:p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ac"/>
                <w:rFonts w:eastAsia="Trebuchet MS"/>
                <w:spacing w:val="0"/>
              </w:rPr>
            </w:pPr>
            <w:r w:rsidRPr="00011C98">
              <w:rPr>
                <w:rStyle w:val="ac"/>
                <w:rFonts w:eastAsia="Trebuchet MS"/>
                <w:spacing w:val="0"/>
              </w:rPr>
              <w:t>Средства обучения</w:t>
            </w:r>
            <w:r>
              <w:rPr>
                <w:rStyle w:val="ac"/>
                <w:rFonts w:eastAsia="Trebuchet MS"/>
                <w:spacing w:val="0"/>
              </w:rPr>
              <w:t xml:space="preserve">  </w:t>
            </w:r>
            <w:r w:rsidRPr="00011C98">
              <w:rPr>
                <w:rStyle w:val="ac"/>
                <w:rFonts w:eastAsia="Trebuchet MS"/>
                <w:spacing w:val="0"/>
              </w:rPr>
              <w:t>и воспитания</w:t>
            </w:r>
          </w:p>
        </w:tc>
        <w:tc>
          <w:tcPr>
            <w:tcW w:w="5103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Style w:val="ac"/>
                <w:rFonts w:eastAsia="Trebuchet MS"/>
                <w:spacing w:val="0"/>
              </w:rPr>
            </w:pPr>
          </w:p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Style w:val="ac"/>
                <w:rFonts w:eastAsia="Trebuchet MS"/>
                <w:spacing w:val="0"/>
              </w:rPr>
            </w:pPr>
            <w:r w:rsidRPr="00011C98">
              <w:rPr>
                <w:rStyle w:val="ac"/>
                <w:rFonts w:eastAsia="Trebuchet MS"/>
                <w:spacing w:val="0"/>
              </w:rPr>
              <w:t>Содержание</w:t>
            </w:r>
          </w:p>
        </w:tc>
      </w:tr>
      <w:tr w:rsidR="003E6BC2" w:rsidRPr="00011C98" w:rsidTr="003E6BC2">
        <w:tc>
          <w:tcPr>
            <w:tcW w:w="710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Игровое и учебное оборудование</w:t>
            </w:r>
          </w:p>
        </w:tc>
        <w:tc>
          <w:tcPr>
            <w:tcW w:w="5103" w:type="dxa"/>
          </w:tcPr>
          <w:p w:rsidR="003E6BC2" w:rsidRPr="00011C98" w:rsidRDefault="003E6BC2" w:rsidP="004553F4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3"/>
              </w:tabs>
              <w:spacing w:before="0" w:line="240" w:lineRule="auto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игры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-2"/>
              </w:tabs>
              <w:spacing w:before="0" w:line="240" w:lineRule="auto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игрушки</w:t>
            </w:r>
          </w:p>
          <w:p w:rsidR="003E6BC2" w:rsidRDefault="003E6BC2" w:rsidP="004553F4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-11"/>
              </w:tabs>
              <w:spacing w:before="0" w:line="240" w:lineRule="auto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учебные пособия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-11"/>
              </w:tabs>
              <w:spacing w:before="0" w:line="240" w:lineRule="auto"/>
              <w:jc w:val="left"/>
              <w:rPr>
                <w:rStyle w:val="105pt"/>
                <w:sz w:val="24"/>
                <w:szCs w:val="24"/>
              </w:rPr>
            </w:pPr>
            <w:proofErr w:type="spellStart"/>
            <w:r>
              <w:rPr>
                <w:rStyle w:val="105pt"/>
                <w:sz w:val="24"/>
                <w:szCs w:val="24"/>
              </w:rPr>
              <w:t>мультимедийное</w:t>
            </w:r>
            <w:proofErr w:type="spellEnd"/>
            <w:r>
              <w:rPr>
                <w:rStyle w:val="105pt"/>
                <w:sz w:val="24"/>
                <w:szCs w:val="24"/>
              </w:rPr>
              <w:t xml:space="preserve"> оборудование</w:t>
            </w:r>
          </w:p>
        </w:tc>
      </w:tr>
      <w:tr w:rsidR="003E6BC2" w:rsidRPr="00011C98" w:rsidTr="003E6BC2">
        <w:tc>
          <w:tcPr>
            <w:tcW w:w="710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5103" w:type="dxa"/>
          </w:tcPr>
          <w:p w:rsidR="003E6BC2" w:rsidRPr="00011C98" w:rsidRDefault="003E6BC2" w:rsidP="004553F4">
            <w:pPr>
              <w:pStyle w:val="22"/>
              <w:numPr>
                <w:ilvl w:val="0"/>
                <w:numId w:val="48"/>
              </w:numPr>
              <w:shd w:val="clear" w:color="auto" w:fill="auto"/>
              <w:tabs>
                <w:tab w:val="left" w:pos="-2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демонстрационные картины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48"/>
              </w:numPr>
              <w:shd w:val="clear" w:color="auto" w:fill="auto"/>
              <w:tabs>
                <w:tab w:val="left" w:pos="-6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тематические книги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48"/>
              </w:numPr>
              <w:shd w:val="clear" w:color="auto" w:fill="auto"/>
              <w:tabs>
                <w:tab w:val="left" w:pos="-2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плакаты обучающие и др.</w:t>
            </w:r>
          </w:p>
        </w:tc>
      </w:tr>
      <w:tr w:rsidR="003E6BC2" w:rsidRPr="00011C98" w:rsidTr="003E6BC2">
        <w:trPr>
          <w:trHeight w:val="891"/>
        </w:trPr>
        <w:tc>
          <w:tcPr>
            <w:tcW w:w="710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Компьютерное оборудование</w:t>
            </w:r>
            <w:r>
              <w:rPr>
                <w:rStyle w:val="105pt"/>
                <w:sz w:val="24"/>
                <w:szCs w:val="24"/>
              </w:rPr>
              <w:t>, доступ</w:t>
            </w:r>
            <w:r w:rsidRPr="00011C98">
              <w:rPr>
                <w:rStyle w:val="105pt"/>
                <w:sz w:val="24"/>
                <w:szCs w:val="24"/>
              </w:rPr>
              <w:t xml:space="preserve"> к </w:t>
            </w:r>
            <w:proofErr w:type="spellStart"/>
            <w:r w:rsidRPr="00011C98">
              <w:rPr>
                <w:rStyle w:val="105pt"/>
                <w:sz w:val="24"/>
                <w:szCs w:val="24"/>
              </w:rPr>
              <w:t>информационно</w:t>
            </w:r>
            <w:r w:rsidRPr="00011C98">
              <w:rPr>
                <w:rStyle w:val="105pt"/>
                <w:sz w:val="24"/>
                <w:szCs w:val="24"/>
              </w:rPr>
              <w:softHyphen/>
              <w:t>телекоммуникационным</w:t>
            </w:r>
            <w:proofErr w:type="spellEnd"/>
            <w:r w:rsidRPr="00011C98">
              <w:rPr>
                <w:rStyle w:val="105pt"/>
                <w:sz w:val="24"/>
                <w:szCs w:val="24"/>
              </w:rPr>
              <w:t xml:space="preserve"> сетям</w:t>
            </w:r>
          </w:p>
        </w:tc>
        <w:tc>
          <w:tcPr>
            <w:tcW w:w="5103" w:type="dxa"/>
          </w:tcPr>
          <w:p w:rsidR="003E6BC2" w:rsidRDefault="003E6BC2" w:rsidP="004553F4">
            <w:pPr>
              <w:pStyle w:val="22"/>
              <w:numPr>
                <w:ilvl w:val="0"/>
                <w:numId w:val="49"/>
              </w:numPr>
              <w:shd w:val="clear" w:color="auto" w:fill="auto"/>
              <w:tabs>
                <w:tab w:val="left" w:pos="51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компьютеры</w:t>
            </w:r>
          </w:p>
          <w:p w:rsidR="003E6BC2" w:rsidRDefault="003E6BC2" w:rsidP="004553F4">
            <w:pPr>
              <w:pStyle w:val="22"/>
              <w:numPr>
                <w:ilvl w:val="0"/>
                <w:numId w:val="49"/>
              </w:numPr>
              <w:shd w:val="clear" w:color="auto" w:fill="auto"/>
              <w:tabs>
                <w:tab w:val="left" w:pos="-6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ноутбук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49"/>
              </w:numPr>
              <w:shd w:val="clear" w:color="auto" w:fill="auto"/>
              <w:tabs>
                <w:tab w:val="left" w:pos="-6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подключение к Интернету</w:t>
            </w:r>
          </w:p>
        </w:tc>
      </w:tr>
      <w:tr w:rsidR="003E6BC2" w:rsidRPr="00011C98" w:rsidTr="003E6BC2">
        <w:tc>
          <w:tcPr>
            <w:tcW w:w="710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6BC2" w:rsidRPr="00011C98" w:rsidRDefault="003E6BC2" w:rsidP="00A64E01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Печатные и иные материальные объекты, необходимые для организации образовательной деятельности с воспитанниками</w:t>
            </w:r>
          </w:p>
        </w:tc>
        <w:tc>
          <w:tcPr>
            <w:tcW w:w="5103" w:type="dxa"/>
          </w:tcPr>
          <w:p w:rsidR="003E6BC2" w:rsidRPr="00011C98" w:rsidRDefault="003E6BC2" w:rsidP="004553F4">
            <w:pPr>
              <w:pStyle w:val="22"/>
              <w:numPr>
                <w:ilvl w:val="0"/>
                <w:numId w:val="50"/>
              </w:numPr>
              <w:shd w:val="clear" w:color="auto" w:fill="auto"/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художественная литература для детей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50"/>
              </w:numPr>
              <w:shd w:val="clear" w:color="auto" w:fill="auto"/>
              <w:tabs>
                <w:tab w:val="left" w:pos="-2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энциклопедии</w:t>
            </w:r>
          </w:p>
          <w:p w:rsidR="003E6BC2" w:rsidRPr="00011C98" w:rsidRDefault="003E6BC2" w:rsidP="004553F4">
            <w:pPr>
              <w:pStyle w:val="22"/>
              <w:numPr>
                <w:ilvl w:val="0"/>
                <w:numId w:val="50"/>
              </w:numPr>
              <w:shd w:val="clear" w:color="auto" w:fill="auto"/>
              <w:tabs>
                <w:tab w:val="left" w:pos="-2"/>
              </w:tabs>
              <w:spacing w:before="0" w:line="240" w:lineRule="auto"/>
              <w:rPr>
                <w:rStyle w:val="105pt"/>
                <w:sz w:val="24"/>
                <w:szCs w:val="24"/>
              </w:rPr>
            </w:pPr>
            <w:r w:rsidRPr="00011C98">
              <w:rPr>
                <w:rStyle w:val="105pt"/>
                <w:sz w:val="24"/>
                <w:szCs w:val="24"/>
              </w:rPr>
              <w:t>иллюстрированный материал и др.</w:t>
            </w:r>
          </w:p>
        </w:tc>
      </w:tr>
    </w:tbl>
    <w:p w:rsidR="003E6BC2" w:rsidRPr="00394F7D" w:rsidRDefault="003E6BC2" w:rsidP="008D0039">
      <w:pPr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245"/>
      </w:tblGrid>
      <w:tr w:rsidR="003E6BC2" w:rsidRPr="008049B5" w:rsidTr="00EF71C9">
        <w:tc>
          <w:tcPr>
            <w:tcW w:w="4395" w:type="dxa"/>
          </w:tcPr>
          <w:p w:rsidR="003E6BC2" w:rsidRDefault="003E6BC2" w:rsidP="00A64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9B5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</w:t>
            </w:r>
          </w:p>
          <w:p w:rsidR="003E6BC2" w:rsidRPr="008049B5" w:rsidRDefault="003E6BC2" w:rsidP="00A64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9B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5245" w:type="dxa"/>
          </w:tcPr>
          <w:p w:rsidR="003E6BC2" w:rsidRPr="008049B5" w:rsidRDefault="003E6BC2" w:rsidP="00A64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9B5">
              <w:rPr>
                <w:rFonts w:ascii="Times New Roman" w:hAnsi="Times New Roman"/>
                <w:b/>
                <w:sz w:val="24"/>
                <w:szCs w:val="24"/>
              </w:rPr>
              <w:t>Методический материал</w:t>
            </w:r>
          </w:p>
        </w:tc>
      </w:tr>
      <w:tr w:rsidR="003E6BC2" w:rsidRPr="00F82269" w:rsidTr="00EF71C9">
        <w:tc>
          <w:tcPr>
            <w:tcW w:w="4395" w:type="dxa"/>
          </w:tcPr>
          <w:p w:rsidR="003E6BC2" w:rsidRDefault="00F475B5" w:rsidP="003E6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="003E6BC2"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</w:p>
          <w:p w:rsidR="00EF71C9" w:rsidRDefault="00EF71C9" w:rsidP="003E6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E6BC2">
              <w:rPr>
                <w:rFonts w:ascii="Times New Roman" w:hAnsi="Times New Roman"/>
                <w:sz w:val="24"/>
                <w:szCs w:val="24"/>
              </w:rPr>
              <w:t>одуль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«Формирование основ безопасности»</w:t>
            </w:r>
          </w:p>
          <w:p w:rsidR="003E6BC2" w:rsidRPr="00F82269" w:rsidRDefault="00EF71C9" w:rsidP="003E6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F71C9">
              <w:rPr>
                <w:rFonts w:ascii="Times New Roman" w:hAnsi="Times New Roman"/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5245" w:type="dxa"/>
          </w:tcPr>
          <w:p w:rsidR="00EC611E" w:rsidRPr="00EC611E" w:rsidRDefault="00EC611E" w:rsidP="00A64E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6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Наглядно-дидактические пособия </w:t>
            </w:r>
          </w:p>
          <w:p w:rsidR="00EC611E" w:rsidRDefault="00EC611E" w:rsidP="00A6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-дорожные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знаки:для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с детьми 4-7лет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ордачева И.Ю.</w:t>
            </w:r>
          </w:p>
          <w:p w:rsidR="00EC611E" w:rsidRDefault="00EC611E" w:rsidP="00A6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виды транспорта;</w:t>
            </w:r>
          </w:p>
          <w:p w:rsidR="00EC611E" w:rsidRDefault="00EC611E" w:rsidP="00A6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-дорожная безопасность</w:t>
            </w:r>
          </w:p>
          <w:p w:rsidR="00EC611E" w:rsidRDefault="00EC611E" w:rsidP="00A6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6BC2" w:rsidRDefault="003E6BC2" w:rsidP="00A6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2269">
              <w:rPr>
                <w:rFonts w:ascii="Times New Roman" w:hAnsi="Times New Roman"/>
                <w:sz w:val="24"/>
                <w:szCs w:val="24"/>
              </w:rPr>
              <w:t>Демонстрационные</w:t>
            </w:r>
            <w:proofErr w:type="gramEnd"/>
            <w:r w:rsidRPr="00F82269">
              <w:rPr>
                <w:rFonts w:ascii="Times New Roman" w:hAnsi="Times New Roman"/>
                <w:sz w:val="24"/>
                <w:szCs w:val="24"/>
              </w:rPr>
              <w:t xml:space="preserve"> пособие</w:t>
            </w:r>
          </w:p>
          <w:p w:rsidR="00EC611E" w:rsidRDefault="00EC611E" w:rsidP="00EC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-основные правила дорожного движения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EC611E" w:rsidRDefault="00EC611E" w:rsidP="00EC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-дорожные знаки;</w:t>
            </w:r>
          </w:p>
          <w:p w:rsidR="003E6BC2" w:rsidRPr="00F82269" w:rsidRDefault="00EC611E" w:rsidP="00EC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-уголок безопасности дорожного движения                                                         </w:t>
            </w:r>
          </w:p>
        </w:tc>
      </w:tr>
    </w:tbl>
    <w:p w:rsidR="003E6BC2" w:rsidRDefault="003E6BC2" w:rsidP="00333FE8">
      <w:pPr>
        <w:spacing w:after="0" w:line="240" w:lineRule="auto"/>
        <w:ind w:left="780"/>
        <w:rPr>
          <w:rFonts w:ascii="Times New Roman" w:hAnsi="Times New Roman"/>
          <w:bCs/>
          <w:sz w:val="24"/>
          <w:szCs w:val="24"/>
        </w:rPr>
      </w:pPr>
    </w:p>
    <w:p w:rsidR="003E6BC2" w:rsidRDefault="003E6BC2" w:rsidP="00333FE8">
      <w:pPr>
        <w:spacing w:after="0" w:line="240" w:lineRule="auto"/>
        <w:ind w:left="780"/>
        <w:rPr>
          <w:rFonts w:ascii="Times New Roman" w:hAnsi="Times New Roman"/>
          <w:bCs/>
          <w:sz w:val="24"/>
          <w:szCs w:val="24"/>
        </w:rPr>
      </w:pPr>
    </w:p>
    <w:p w:rsidR="003E6BC2" w:rsidRDefault="003E6BC2" w:rsidP="00333FE8">
      <w:pPr>
        <w:spacing w:after="0" w:line="240" w:lineRule="auto"/>
        <w:ind w:left="780"/>
        <w:rPr>
          <w:rFonts w:ascii="Times New Roman" w:hAnsi="Times New Roman"/>
          <w:bCs/>
          <w:sz w:val="24"/>
          <w:szCs w:val="24"/>
        </w:rPr>
      </w:pPr>
    </w:p>
    <w:p w:rsidR="003E6BC2" w:rsidRDefault="003E6BC2" w:rsidP="00333FE8">
      <w:pPr>
        <w:spacing w:after="0" w:line="240" w:lineRule="auto"/>
        <w:ind w:left="780"/>
        <w:rPr>
          <w:rFonts w:ascii="Times New Roman" w:hAnsi="Times New Roman"/>
          <w:bCs/>
          <w:sz w:val="24"/>
          <w:szCs w:val="24"/>
        </w:rPr>
      </w:pPr>
    </w:p>
    <w:p w:rsidR="00EF71C9" w:rsidRDefault="00EF71C9" w:rsidP="008D003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E6BC2" w:rsidRDefault="003E6BC2" w:rsidP="006734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4153" w:rsidRDefault="00094153" w:rsidP="006734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4153" w:rsidRDefault="00094153" w:rsidP="006734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94153" w:rsidRPr="00E33C7F" w:rsidRDefault="00094153" w:rsidP="006734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33FE8" w:rsidRPr="00094153" w:rsidRDefault="00333FE8" w:rsidP="003E6BC2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</w:pPr>
      <w:r w:rsidRPr="00094153">
        <w:rPr>
          <w:rFonts w:ascii="Times New Roman" w:hAnsi="Times New Roman"/>
          <w:b/>
          <w:bCs/>
          <w:color w:val="0F243E" w:themeColor="text2" w:themeShade="80"/>
          <w:sz w:val="26"/>
          <w:szCs w:val="26"/>
        </w:rPr>
        <w:t>Особенности организации развивающей предметно-пространственной среды.</w:t>
      </w:r>
    </w:p>
    <w:p w:rsidR="00333FE8" w:rsidRPr="00094153" w:rsidRDefault="00333FE8" w:rsidP="00333FE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F1AB7" w:rsidRDefault="008F1AB7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1729">
        <w:rPr>
          <w:rFonts w:ascii="Times New Roman" w:hAnsi="Times New Roman" w:cs="Times New Roman"/>
          <w:sz w:val="24"/>
          <w:szCs w:val="24"/>
        </w:rPr>
        <w:t>Развивающая предметно-пространств</w:t>
      </w:r>
      <w:r>
        <w:rPr>
          <w:rFonts w:ascii="Times New Roman" w:hAnsi="Times New Roman" w:cs="Times New Roman"/>
          <w:sz w:val="24"/>
          <w:szCs w:val="24"/>
        </w:rPr>
        <w:t>енная среда для реализации Программы</w:t>
      </w:r>
      <w:r w:rsidRPr="00181729">
        <w:rPr>
          <w:rFonts w:ascii="Times New Roman" w:hAnsi="Times New Roman" w:cs="Times New Roman"/>
          <w:sz w:val="24"/>
          <w:szCs w:val="24"/>
        </w:rPr>
        <w:t xml:space="preserve"> является частью целостной образовательной среды дошкольной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создана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D0039" w:rsidRPr="008D0039" w:rsidRDefault="008F1AB7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0039" w:rsidRPr="008D0039">
        <w:rPr>
          <w:rFonts w:ascii="Times New Roman" w:hAnsi="Times New Roman" w:cs="Times New Roman"/>
          <w:sz w:val="24"/>
          <w:szCs w:val="24"/>
        </w:rPr>
        <w:t>Для реализации задач по профилактике детского дорожно-транспортного травматизма, организации обучения дошкольников правилам дорожного движения  в дошкольном образовательном учрежд</w:t>
      </w:r>
      <w:r w:rsidR="00810439">
        <w:rPr>
          <w:rFonts w:ascii="Times New Roman" w:hAnsi="Times New Roman" w:cs="Times New Roman"/>
          <w:sz w:val="24"/>
          <w:szCs w:val="24"/>
        </w:rPr>
        <w:t>ении</w:t>
      </w:r>
      <w:r w:rsidR="008D0039" w:rsidRPr="008D0039">
        <w:rPr>
          <w:rFonts w:ascii="Times New Roman" w:hAnsi="Times New Roman" w:cs="Times New Roman"/>
          <w:sz w:val="24"/>
          <w:szCs w:val="24"/>
        </w:rPr>
        <w:t xml:space="preserve"> созданы специальные условия по построению предметно-развивающей среды, которая состоит из следующих компонентов:</w:t>
      </w:r>
    </w:p>
    <w:p w:rsidR="008D0039" w:rsidRPr="008D0039" w:rsidRDefault="008D0039" w:rsidP="008D0039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5495925" cy="2409825"/>
            <wp:effectExtent l="19050" t="0" r="9525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 cstate="print"/>
                    <a:srcRect b="3253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40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0039" w:rsidRPr="008D0039" w:rsidRDefault="008D0039" w:rsidP="008D0039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8D0039" w:rsidRPr="008D0039" w:rsidRDefault="008D0039" w:rsidP="004553F4">
      <w:pPr>
        <w:pStyle w:val="normal"/>
        <w:numPr>
          <w:ilvl w:val="0"/>
          <w:numId w:val="53"/>
        </w:numPr>
        <w:ind w:hanging="359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Уголки по правилам дорожного движения в группах 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Особую роль в группах детского сада играют </w:t>
      </w:r>
      <w:r w:rsidRPr="008D0039">
        <w:rPr>
          <w:rFonts w:ascii="Times New Roman" w:hAnsi="Times New Roman" w:cs="Times New Roman"/>
          <w:b/>
          <w:sz w:val="24"/>
          <w:szCs w:val="24"/>
        </w:rPr>
        <w:t>уголки по ПДД</w:t>
      </w:r>
      <w:r w:rsidRPr="008D0039">
        <w:rPr>
          <w:rFonts w:ascii="Times New Roman" w:hAnsi="Times New Roman" w:cs="Times New Roman"/>
          <w:sz w:val="24"/>
          <w:szCs w:val="24"/>
        </w:rPr>
        <w:t>. Цель создания данных зон: концентрация различных материалов и оборудования, собранных для решения задач по формированию у дошкольников знаний, умений и навыков безопасного поведения на дороге. Они предназначены для активизации деятельности детей, как самостоятельной, так и под руководством взрослого. Зонам может быть выделено постоянное место. Они должны быть удобны, доступны детям, отвечать требованиям безопасности и санитарно-гигиеническим нормам. Всё оснащение игровых уголков должно быть подобрано с учётом возрастных и индивидуальных особенностей ребёнка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D0039" w:rsidRPr="00810439" w:rsidRDefault="008D0039" w:rsidP="008D0039">
      <w:pPr>
        <w:pStyle w:val="normal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1043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Младшая группа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Игрушки и игровое оборудование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Автобус, поезд с железной дорогой, машины легковые, грузовые, куклы, велосипеды, конструктор деревянный. Пирамидка «Светофор». Шапочки или нагрудные знаки на картоне. Знаки «пешеходный переход», «Осторожно, дети». Перекресток с зеброй (из ткани или другого материала), рули, сумка с билетами, шапочка машиниста. Напольный макет дороги с пешеходным переходом. Макеты настольные – перекресток и улица города, маленькие машины и люди, 3 дорожных знака и светофор.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Наглядно-дидактические пособия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Картинки с изображением общественного транспорта: автобус, трамвай, троллейбус, маршрутное такси, поезд; легковые и грузовые автомашины. Картинки с изображением улицы, где показаны проезжая часть и тротуар. Картинки с изображением ситуаций: катание на санках зимой, катание детей на велосипедах, игра детей в мяч на дороге. Картинки с изображением светофора. Картинки со знаком «Пешеходный переход». Картина с изображением поезда по дороге и через туннель. Картинки 10х15 с изображением всех частей машин (грузовых и легковых). Лабиринты на развитие ориентировки в пространстве и наблюдательности. Лабиринт «Дорога» 30х30 и машинки разного цвета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i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Атрибуты к сюжетно-ролевым играм по ПДД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«Шофер» (руль и маски); «Поезд» (шапочка для машиниста, сумочка с билетами); «Птицы </w:t>
      </w:r>
      <w:r w:rsidR="00810439">
        <w:rPr>
          <w:rFonts w:ascii="Times New Roman" w:hAnsi="Times New Roman" w:cs="Times New Roman"/>
          <w:sz w:val="24"/>
          <w:szCs w:val="24"/>
        </w:rPr>
        <w:t>и автомобиль» (Шапочки красного</w:t>
      </w:r>
      <w:r w:rsidRPr="008D0039">
        <w:rPr>
          <w:rFonts w:ascii="Times New Roman" w:hAnsi="Times New Roman" w:cs="Times New Roman"/>
          <w:sz w:val="24"/>
          <w:szCs w:val="24"/>
        </w:rPr>
        <w:t>, зеленого и желтого цветов). Атрибуты для инспектора ГИБДД.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D0039" w:rsidRPr="00810439" w:rsidRDefault="008D0039" w:rsidP="008D0039">
      <w:pPr>
        <w:pStyle w:val="normal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1043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lastRenderedPageBreak/>
        <w:t>Средняя группа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i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Игрушки и игровое оборудование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>Транспорт: автобус, поезд с железной дорогой, машины легковые, грузовые, пожарная машина, скорая, милицейская машина; куклы, коляски; деревянный конструктор; куклы: светофор, инспектор ГИБДД, ребенок, театр бибабо, звери.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Режиссерская игра: Игровое поле – дорога. «Дорога в сказочном лесу» (герои из сказок, знаки).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Наглядно-дидактические пособия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>Общественный транспорт: трамвай, троллейбус, автобус, «метро», маршрутка, такси, поезд с железной дорогой, легковые, грузовые машины; картины с изображением улицы города (со знаками и светофором); перекресток с инспектором ГИБДД; картина, где изображены проезжая часть (с машинами), тротуар (с людьми); дорожные знаки «Пешеходный переход», «Подземный переход», «Осторожно, дети», «Двухстороннее движение».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Макет на столе (или из ткани, дорога – машины, люди). Алгоритмы «Как правильно переходить дорогу», «Осторожно, дорога», «Найдите, пешеходный переход».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i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Атрибуты к сюжетно-ролевым играм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Фартуки или шапочки со знаками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светофор, перекресток на полу (из ткани) с зеброй и островком безопасности. Атрибуты для инспектора ГИБДД. 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Шапочка для машиниста, рули; на картоне - общественный транспорт: автобус, поезд, машина; макеты домов, общественных зданий, дорожные знаки.</w:t>
      </w:r>
      <w:proofErr w:type="gramEnd"/>
    </w:p>
    <w:p w:rsidR="00810439" w:rsidRDefault="00810439" w:rsidP="008D0039">
      <w:pPr>
        <w:pStyle w:val="normal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8D0039" w:rsidRPr="00810439" w:rsidRDefault="008D0039" w:rsidP="008D0039">
      <w:pPr>
        <w:pStyle w:val="normal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1043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Старшая группа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Игрушки и игровое оборудование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>Транспорт: автобус, поезд с железной дорогой, машины легковые, грузовые, пожарная машина, скорая, милицейская машина; куклы, коляски; деревянный конструктор; куклы: светофор, инспектор ГИБДД, ребенок, театр бибабо, звери.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Режиссерская игра: Игровое поле – дорога. «Дорога в сказочном лесу» (герои из сказок, знаки).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i/>
          <w:sz w:val="24"/>
          <w:szCs w:val="24"/>
        </w:rPr>
        <w:t xml:space="preserve">·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Наглядно-дидактические пособия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>Общественный транспорт: трамвай, троллейбус, автобус, «метро», маршрутка, такси, поезд с железной дорогой, легковые, грузовые машины; картины с изображением улицы города (со знаками и светофором); перекресток с инспектором ГИБДД; картина, где изображены проезжая часть (с машинами), тротуар (с людьми); карточки10х15 с изображением разных ситуаций на дороге: игры в мяч; переход людей по пешеходному переходу, переход людей по подземному переходу;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дорожные знаки «Пешеходный переход», «Подземный переход», «Осторожно, дети», «Двухстороннее движение». Перфокарты А3 с разными ситуациями в файле. Макет на столе (или из ткани, дорога – машины, люди). Алгоритмы «Как правильно переходить дорогу», «Осторожно, дорога», «Найдите, пешеходный переход».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Атрибуты к сюжетно-ролевым играм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Фартуки или шапочки со знаками (4); светофор, перекресток на полу (из любого материала) с зеброй и островком безопасности. Атрибуты для инспектора ГИБДД.  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Шапочка для машиниста, рули; на картоне - общественный транспорт: автобус, поезд, машина; макеты домов, общественных зданий, дорожные знаки.</w:t>
      </w:r>
      <w:proofErr w:type="gramEnd"/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Маршруты безопасного пути от детского сада до дома</w:t>
      </w:r>
    </w:p>
    <w:p w:rsidR="008D0039" w:rsidRPr="00810439" w:rsidRDefault="008D0039" w:rsidP="008D0039">
      <w:pPr>
        <w:pStyle w:val="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D0039" w:rsidRPr="00810439" w:rsidRDefault="008D0039" w:rsidP="008D0039">
      <w:pPr>
        <w:pStyle w:val="normal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1043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Подготовительная к школе группа</w:t>
      </w:r>
    </w:p>
    <w:p w:rsidR="008D0039" w:rsidRPr="008104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439">
        <w:rPr>
          <w:rFonts w:ascii="Times New Roman" w:hAnsi="Times New Roman" w:cs="Times New Roman"/>
          <w:b/>
          <w:i/>
          <w:sz w:val="24"/>
          <w:szCs w:val="24"/>
        </w:rPr>
        <w:t>Игрушки и игровое оборудование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lastRenderedPageBreak/>
        <w:t>Транспорт: автобус, поезд с железной дорогой, машины легковые, грузовые, пожарная машина, «скорая помощь», милицейская машина, экскаватор, подъемный кран, бульдозер, бетономешалка; куклы, коляски; деревянный конструктор; куклы: светофор, инспектор ГИБДД, ребенок, театр бибабо, звери.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Режиссерская игра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>утешествие по городу». Мини-макет микрорайона на столе. Лабиринты: «Найдите правильный путь», «Помогите добраться до бабушки». Алгоритмы «Как правильно переходить дорогу», «Осторожно: дорога», «Найдите пешеходный переход»,</w:t>
      </w:r>
    </w:p>
    <w:p w:rsidR="008D0039" w:rsidRPr="008F1AB7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AB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8F1AB7">
        <w:rPr>
          <w:rFonts w:ascii="Times New Roman" w:hAnsi="Times New Roman" w:cs="Times New Roman"/>
          <w:b/>
          <w:i/>
          <w:sz w:val="24"/>
          <w:szCs w:val="24"/>
        </w:rPr>
        <w:t>Наглядно-дидактические пособия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>Картинки с изображением общественного транспорта: трамвай, троллейбус, автобус, «метро», маршрутка, такси, поезд с железной дорогой, легковые, грузовые машины; картинки с изображением специализированного транспорта: пожарная машина, «скорая помощь», милицейская машина, экскаватор, подъемный кран, бульдозер, бетономешалка; картины с изображением улицы города (со знаками и светофором); перекресток с инспектором ГИБДД; картина, где изображены проезжая часть (с машинами), тротуар (с людьми);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дорожные знаки. Карточки 10х15 с изображением разных ситуаций на дороге: игры в мяч на дороге, переход людей по пешеходному переходу, переход людей по подземному переходу.</w:t>
      </w:r>
    </w:p>
    <w:p w:rsidR="008D0039" w:rsidRPr="008F1AB7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1AB7">
        <w:rPr>
          <w:rFonts w:ascii="Times New Roman" w:hAnsi="Times New Roman" w:cs="Times New Roman"/>
          <w:b/>
          <w:i/>
          <w:sz w:val="24"/>
          <w:szCs w:val="24"/>
        </w:rPr>
        <w:t>Атрибуты к сюжетно-ролевым играм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Фартуки или шапочки со знаками (4); светофор, перекресток на полу (из любого материала) с «зеброй» и «островком безопасности». Атрибуты для инспектора ГИБДД. 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Шапочка для машиниста, рули; на картоне - общественный транспорт: автобус, поезд, машина; макеты домов, общественных зданий, дорожные знаки.</w:t>
      </w:r>
      <w:proofErr w:type="gramEnd"/>
    </w:p>
    <w:p w:rsidR="008D0039" w:rsidRPr="008D0039" w:rsidRDefault="008D0039" w:rsidP="008D0039">
      <w:pPr>
        <w:pStyle w:val="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0039" w:rsidRPr="008D0039" w:rsidRDefault="008D0039" w:rsidP="004553F4">
      <w:pPr>
        <w:pStyle w:val="normal"/>
        <w:numPr>
          <w:ilvl w:val="0"/>
          <w:numId w:val="54"/>
        </w:num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>Автоплощадка</w:t>
      </w:r>
      <w:proofErr w:type="spellEnd"/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образовательного учреждения 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0039">
        <w:rPr>
          <w:rFonts w:ascii="Times New Roman" w:hAnsi="Times New Roman" w:cs="Times New Roman"/>
          <w:sz w:val="24"/>
          <w:szCs w:val="24"/>
        </w:rPr>
        <w:t>Автоплощадка</w:t>
      </w:r>
      <w:proofErr w:type="spellEnd"/>
      <w:r w:rsidRPr="008D0039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для проведения практических занятий по правилам дорожного движения – это учебно-тренировочная модель перекрестка с нанесенной разметкой, имитирующий участок пересечения проезжих частей, пешеходного перехода (переходов) и предназначена для проведения занятий по изучению правил дорожного движения среди воспитанников дошкольного учреждения для создания ситуативных задач по безопасности дорожного движения и проведения тематических мероприятий на улице.</w:t>
      </w:r>
      <w:proofErr w:type="gramEnd"/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Во дворе детского сада на асфальтированной территории образов</w:t>
      </w:r>
      <w:r w:rsidR="008F1AB7">
        <w:rPr>
          <w:rFonts w:ascii="Times New Roman" w:hAnsi="Times New Roman" w:cs="Times New Roman"/>
          <w:sz w:val="24"/>
          <w:szCs w:val="24"/>
        </w:rPr>
        <w:t>ательного учреждения оборудована</w:t>
      </w:r>
      <w:r w:rsidRPr="008D0039">
        <w:rPr>
          <w:rFonts w:ascii="Times New Roman" w:hAnsi="Times New Roman" w:cs="Times New Roman"/>
          <w:sz w:val="24"/>
          <w:szCs w:val="24"/>
        </w:rPr>
        <w:t xml:space="preserve"> площадка, размером: длина – 20-50 м, ширина – 10-25 м. </w:t>
      </w:r>
    </w:p>
    <w:p w:rsidR="008D0039" w:rsidRPr="008D0039" w:rsidRDefault="008F1AB7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имеет</w:t>
      </w:r>
      <w:r w:rsidR="008D0039" w:rsidRPr="008D0039">
        <w:rPr>
          <w:rFonts w:ascii="Times New Roman" w:hAnsi="Times New Roman" w:cs="Times New Roman"/>
          <w:sz w:val="24"/>
          <w:szCs w:val="24"/>
        </w:rPr>
        <w:t xml:space="preserve"> следующие элементы дорожной разметки: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линия тротуара;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линия, указывающая разрешенные направления движения;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пешеходный переход;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линия разметки, разделяющая транспортные потоки, движущиеся в противоположных направлениях;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линия, разделяющая транспортные потоки, движущиеся в одном направлении;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перекресток;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0039">
        <w:rPr>
          <w:rFonts w:ascii="Times New Roman" w:hAnsi="Times New Roman" w:cs="Times New Roman"/>
          <w:sz w:val="24"/>
          <w:szCs w:val="24"/>
        </w:rPr>
        <w:t>стоп-линия</w:t>
      </w:r>
      <w:proofErr w:type="spellEnd"/>
      <w:proofErr w:type="gramEnd"/>
      <w:r w:rsidRPr="008D0039">
        <w:rPr>
          <w:rFonts w:ascii="Times New Roman" w:hAnsi="Times New Roman" w:cs="Times New Roman"/>
          <w:sz w:val="24"/>
          <w:szCs w:val="24"/>
        </w:rPr>
        <w:t>;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велосипедная дорожка.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Необходимо иметь следующие дорожные знаки на стойках: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«Пешеходный переход»,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lastRenderedPageBreak/>
        <w:t>«Дети»,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«Место остановки общественного транспорта»,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«Движение пешеходов запрещено»,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«Велосипедная дорожка»,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«Уступи дорогу»</w:t>
      </w:r>
    </w:p>
    <w:p w:rsidR="008D0039" w:rsidRPr="008D0039" w:rsidRDefault="008D0039" w:rsidP="004553F4">
      <w:pPr>
        <w:pStyle w:val="normal"/>
        <w:numPr>
          <w:ilvl w:val="0"/>
          <w:numId w:val="51"/>
        </w:numPr>
        <w:ind w:hanging="3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«Главная дорога» и др.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Площадка используется для проведения занятий с использованием велосипедов, самокатов, для изучения сигналов регулировщика и т.п.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Занятия на площадке могут проводиться  воспитателями, лицом, ответственным за работу по профилактике детского дорожно-транспортного травматизма, сотрудниками ГИБДД.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D0039" w:rsidRPr="008D0039" w:rsidRDefault="008D0039" w:rsidP="004553F4">
      <w:pPr>
        <w:pStyle w:val="normal"/>
        <w:numPr>
          <w:ilvl w:val="0"/>
          <w:numId w:val="52"/>
        </w:numPr>
        <w:ind w:hanging="35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003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Кабинет безопасности дорожного движения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Кабинет безопасности дорожного движения предназначен для проведения тематических занятий и воспитательной работы с дошкольниками с целью наиболее прочного усвоения ими Правил дорожного движения и формирования навыков безопасного поведения на дороге.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39">
        <w:rPr>
          <w:rFonts w:ascii="Times New Roman" w:hAnsi="Times New Roman" w:cs="Times New Roman"/>
          <w:sz w:val="24"/>
          <w:szCs w:val="24"/>
        </w:rPr>
        <w:t xml:space="preserve">Кабинет должен быть местом, где все воспитанники  могут получить знания по безопасности на дороге и в процессе игр закрепить полученные знания. 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Для оборудования кабинета по Правилам дорожного движения требуется обычная  комната, в которой устанавливаются столы и стулья из расчета одновременной посадки до 20 человек. На лицевой стороне комнаты устанавливаются маркерная доска и экран для демонстрации мультфильмов. На доске укрепляется 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указка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 xml:space="preserve"> и коробка для мела, в которой кроме обычного мела обязательно должны быть цветные мелки для вычерчивания схем дорожного движения.</w:t>
      </w:r>
    </w:p>
    <w:p w:rsidR="008D0039" w:rsidRPr="008D0039" w:rsidRDefault="008F1AB7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8D0039" w:rsidRPr="008D0039">
        <w:rPr>
          <w:rFonts w:ascii="Times New Roman" w:hAnsi="Times New Roman" w:cs="Times New Roman"/>
          <w:sz w:val="24"/>
          <w:szCs w:val="24"/>
        </w:rPr>
        <w:t xml:space="preserve"> сосредоточены необходимые </w:t>
      </w:r>
      <w:r w:rsidR="008D0039" w:rsidRPr="008D0039">
        <w:rPr>
          <w:rFonts w:ascii="Times New Roman" w:hAnsi="Times New Roman" w:cs="Times New Roman"/>
          <w:b/>
          <w:sz w:val="24"/>
          <w:szCs w:val="24"/>
        </w:rPr>
        <w:t>у</w:t>
      </w:r>
      <w:r w:rsidR="008D0039" w:rsidRPr="008D0039">
        <w:rPr>
          <w:rFonts w:ascii="Times New Roman" w:hAnsi="Times New Roman" w:cs="Times New Roman"/>
          <w:b/>
          <w:i/>
          <w:sz w:val="24"/>
          <w:szCs w:val="24"/>
        </w:rPr>
        <w:t>чебно-наглядные пособия и оборудование: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-макеты дорожных знаков (на стойках) и средств регулирования дорожного движения (светофоров): транспортных и пешеходных (желательно электрифицированные);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набор дорожных знаков (на картоне);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-макет перекрестка;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стенд «Дорожные знаки»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стенд «Правила для пешеходов»;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-говорящий плакат «Правила дорожного движения»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-обучающий плакат «Берегись автомобиля»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-демонстрационный и раздаточный материал «Знаки на дорогах»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-игровой коврик с дорожной разметкой и машинками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плакаты «Сигналы светофоров и регулировщика»;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магнитная доска (или доска макет «Перекрестки дороги» на стальном листе);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набор дорожных знаков, макетов транспортных средств, средств регулирования (на магнитных держателях) для создания вариантов дорожной обстановки;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средства ручного регулирования дорожного движения (жезлы, светоотражающие диски);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художественная литература по правилам безопасного поведения на дорог</w:t>
      </w:r>
      <w:proofErr w:type="gramStart"/>
      <w:r w:rsidRPr="008D0039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D0039">
        <w:rPr>
          <w:rFonts w:ascii="Times New Roman" w:hAnsi="Times New Roman" w:cs="Times New Roman"/>
          <w:sz w:val="24"/>
          <w:szCs w:val="24"/>
        </w:rPr>
        <w:t>для воспитанников);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-рабочие тетради юного участника дорожного движения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-методическая литература по правилам безопасного поведения на дороге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(для воспитателей);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листовки, памятки, настольные игры по ПДД;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сценарии игр, конкурсов, викторин, спектаклей по ПДД;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8D0039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8D0039">
        <w:rPr>
          <w:rFonts w:ascii="Times New Roman" w:hAnsi="Times New Roman" w:cs="Times New Roman"/>
          <w:sz w:val="24"/>
          <w:szCs w:val="24"/>
        </w:rPr>
        <w:t xml:space="preserve"> для компьютера, видеофильмы и т.д.;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>- набор учебных фильмов по ПДД;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- компьютерная техника, 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D0039">
        <w:rPr>
          <w:rFonts w:ascii="Times New Roman" w:hAnsi="Times New Roman" w:cs="Times New Roman"/>
          <w:sz w:val="24"/>
          <w:szCs w:val="24"/>
        </w:rPr>
        <w:t xml:space="preserve">дидактические игры </w:t>
      </w:r>
      <w:r w:rsidRPr="008D0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Размещение обору</w:t>
      </w:r>
      <w:r w:rsidR="008F1AB7">
        <w:rPr>
          <w:rFonts w:ascii="Times New Roman" w:hAnsi="Times New Roman" w:cs="Times New Roman"/>
          <w:sz w:val="24"/>
          <w:szCs w:val="24"/>
        </w:rPr>
        <w:t>дования и внешний вид кабинета  отвечают</w:t>
      </w:r>
      <w:r w:rsidRPr="008D0039">
        <w:rPr>
          <w:rFonts w:ascii="Times New Roman" w:hAnsi="Times New Roman" w:cs="Times New Roman"/>
          <w:sz w:val="24"/>
          <w:szCs w:val="24"/>
        </w:rPr>
        <w:t xml:space="preserve">  требованиям </w:t>
      </w:r>
      <w:r w:rsidR="008F1AB7">
        <w:rPr>
          <w:rFonts w:ascii="Times New Roman" w:hAnsi="Times New Roman" w:cs="Times New Roman"/>
          <w:sz w:val="24"/>
          <w:szCs w:val="24"/>
        </w:rPr>
        <w:t>технической эстетики и созданы</w:t>
      </w:r>
      <w:r w:rsidRPr="008D0039">
        <w:rPr>
          <w:rFonts w:ascii="Times New Roman" w:hAnsi="Times New Roman" w:cs="Times New Roman"/>
          <w:sz w:val="24"/>
          <w:szCs w:val="24"/>
        </w:rPr>
        <w:t xml:space="preserve"> максимальные удобства для п</w:t>
      </w:r>
      <w:r w:rsidR="008F1AB7">
        <w:rPr>
          <w:rFonts w:ascii="Times New Roman" w:hAnsi="Times New Roman" w:cs="Times New Roman"/>
          <w:sz w:val="24"/>
          <w:szCs w:val="24"/>
        </w:rPr>
        <w:t>р</w:t>
      </w:r>
      <w:r w:rsidRPr="008D0039">
        <w:rPr>
          <w:rFonts w:ascii="Times New Roman" w:hAnsi="Times New Roman" w:cs="Times New Roman"/>
          <w:sz w:val="24"/>
          <w:szCs w:val="24"/>
        </w:rPr>
        <w:t>оведе</w:t>
      </w:r>
      <w:r w:rsidR="008F1AB7">
        <w:rPr>
          <w:rFonts w:ascii="Times New Roman" w:hAnsi="Times New Roman" w:cs="Times New Roman"/>
          <w:sz w:val="24"/>
          <w:szCs w:val="24"/>
        </w:rPr>
        <w:t>ния занятий</w:t>
      </w:r>
      <w:r w:rsidRPr="008D0039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движения.</w:t>
      </w:r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D0039" w:rsidRPr="008D0039" w:rsidRDefault="008D0039" w:rsidP="004553F4">
      <w:pPr>
        <w:pStyle w:val="normal"/>
        <w:numPr>
          <w:ilvl w:val="0"/>
          <w:numId w:val="54"/>
        </w:num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Мобильный </w:t>
      </w:r>
      <w:proofErr w:type="spellStart"/>
      <w:r w:rsidRPr="008D0039">
        <w:rPr>
          <w:rFonts w:ascii="Times New Roman" w:hAnsi="Times New Roman" w:cs="Times New Roman"/>
          <w:b/>
          <w:color w:val="FF0000"/>
          <w:sz w:val="24"/>
          <w:szCs w:val="24"/>
        </w:rPr>
        <w:t>автогородок</w:t>
      </w:r>
      <w:proofErr w:type="spellEnd"/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039">
        <w:rPr>
          <w:rFonts w:ascii="Times New Roman" w:hAnsi="Times New Roman" w:cs="Times New Roman"/>
          <w:sz w:val="24"/>
          <w:szCs w:val="24"/>
        </w:rPr>
        <w:t xml:space="preserve">В детском саду имеется </w:t>
      </w:r>
      <w:r w:rsidRPr="008D0039">
        <w:rPr>
          <w:rFonts w:ascii="Times New Roman" w:hAnsi="Times New Roman" w:cs="Times New Roman"/>
          <w:b/>
          <w:i/>
          <w:sz w:val="24"/>
          <w:szCs w:val="24"/>
        </w:rPr>
        <w:t xml:space="preserve">мобильный </w:t>
      </w:r>
      <w:proofErr w:type="spellStart"/>
      <w:r w:rsidRPr="008D0039">
        <w:rPr>
          <w:rFonts w:ascii="Times New Roman" w:hAnsi="Times New Roman" w:cs="Times New Roman"/>
          <w:b/>
          <w:i/>
          <w:sz w:val="24"/>
          <w:szCs w:val="24"/>
        </w:rPr>
        <w:t>автогородок</w:t>
      </w:r>
      <w:proofErr w:type="spellEnd"/>
      <w:r w:rsidRPr="008D0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39">
        <w:rPr>
          <w:rFonts w:ascii="Times New Roman" w:hAnsi="Times New Roman" w:cs="Times New Roman"/>
          <w:sz w:val="24"/>
          <w:szCs w:val="24"/>
        </w:rPr>
        <w:t>для  использования  в физкультурном и музыкальных залах: напольный баннер с разметкой дороги, перекрестком, дорожными знаками и детскими транспортными средствами</w:t>
      </w:r>
      <w:r w:rsidR="008F1A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0039" w:rsidRPr="008D0039" w:rsidRDefault="008D0039" w:rsidP="008D0039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Воспитательный и развивающий потенциал мобильного </w:t>
      </w:r>
      <w:proofErr w:type="spellStart"/>
      <w:r w:rsidRPr="008D0039"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 w:rsidRPr="008D0039">
        <w:rPr>
          <w:rFonts w:ascii="Times New Roman" w:hAnsi="Times New Roman" w:cs="Times New Roman"/>
          <w:sz w:val="24"/>
          <w:szCs w:val="24"/>
        </w:rPr>
        <w:t xml:space="preserve"> позволяет не только расширить круг знаний детей  о нормах поведения на улице, в транспорте, но и осознать себя, как участника движения, вселить уверенность в себе, в свои силы. В доступной, увлекательной форме помочь дошкольникам предвидеть и, по возможности избежать опасности.</w:t>
      </w:r>
    </w:p>
    <w:p w:rsidR="008D0039" w:rsidRPr="008D0039" w:rsidRDefault="008D0039" w:rsidP="008D0039">
      <w:pPr>
        <w:pStyle w:val="normal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На этих мероприятиях дети каждой возрастной группы выполняют различные функции на закрепленных за ними станциях, показывают свою образованность по ПДД, совершенствуют умения, навыки во взаимодействии друг с другом, проигрывает разные роли: водителя, пешехода, инспектора ГИБДД. Таким образом, у детей складывается полное представление о транспортном мире.   </w:t>
      </w:r>
    </w:p>
    <w:p w:rsidR="008D0039" w:rsidRPr="008D0039" w:rsidRDefault="008D0039" w:rsidP="008D0039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8D00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33FE8" w:rsidRPr="008D0039" w:rsidRDefault="00333FE8" w:rsidP="00333FE8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33FE8" w:rsidRDefault="00333FE8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94153" w:rsidRDefault="00094153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94153" w:rsidRDefault="00094153" w:rsidP="00727129">
      <w:pPr>
        <w:rPr>
          <w:rFonts w:ascii="Times New Roman" w:hAnsi="Times New Roman" w:cs="Times New Roman"/>
          <w:b/>
          <w:sz w:val="24"/>
          <w:szCs w:val="24"/>
        </w:rPr>
      </w:pPr>
    </w:p>
    <w:p w:rsidR="000A5EC4" w:rsidRDefault="000A5EC4" w:rsidP="007271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A5EC4" w:rsidRDefault="008A11AB" w:rsidP="00727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5EC4">
        <w:rPr>
          <w:rFonts w:ascii="Times New Roman" w:hAnsi="Times New Roman" w:cs="Times New Roman"/>
          <w:sz w:val="24"/>
          <w:szCs w:val="24"/>
        </w:rPr>
        <w:t>. Перспективное планирование ООД.</w:t>
      </w:r>
    </w:p>
    <w:p w:rsidR="000A5EC4" w:rsidRDefault="008A11AB" w:rsidP="00727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5EC4">
        <w:rPr>
          <w:rFonts w:ascii="Times New Roman" w:hAnsi="Times New Roman" w:cs="Times New Roman"/>
          <w:sz w:val="24"/>
          <w:szCs w:val="24"/>
        </w:rPr>
        <w:t>. Перспективное планирование целевых прогулок.</w:t>
      </w:r>
    </w:p>
    <w:p w:rsidR="000A5EC4" w:rsidRDefault="000A5EC4" w:rsidP="00727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4.Дидактический материал</w:t>
      </w:r>
      <w:r w:rsidR="004875DC">
        <w:rPr>
          <w:rFonts w:ascii="Times New Roman" w:hAnsi="Times New Roman" w:cs="Times New Roman"/>
          <w:sz w:val="24"/>
          <w:szCs w:val="24"/>
        </w:rPr>
        <w:t xml:space="preserve"> </w:t>
      </w:r>
      <w:r w:rsidR="009908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сборник стихов, загадок, картинок по ПДД)</w:t>
      </w:r>
      <w:r w:rsidR="004875DC">
        <w:rPr>
          <w:rFonts w:ascii="Times New Roman" w:hAnsi="Times New Roman" w:cs="Times New Roman"/>
          <w:sz w:val="24"/>
          <w:szCs w:val="24"/>
        </w:rPr>
        <w:t>.</w:t>
      </w:r>
    </w:p>
    <w:p w:rsidR="000A5EC4" w:rsidRPr="000A5EC4" w:rsidRDefault="000A5EC4" w:rsidP="00727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ПДД</w:t>
      </w:r>
      <w:r w:rsidR="004875DC">
        <w:rPr>
          <w:rFonts w:ascii="Times New Roman" w:hAnsi="Times New Roman" w:cs="Times New Roman"/>
          <w:sz w:val="24"/>
          <w:szCs w:val="24"/>
        </w:rPr>
        <w:t>.</w:t>
      </w:r>
    </w:p>
    <w:sectPr w:rsidR="000A5EC4" w:rsidRPr="000A5EC4" w:rsidSect="00F9045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6F"/>
    <w:multiLevelType w:val="hybridMultilevel"/>
    <w:tmpl w:val="CE4CEE84"/>
    <w:lvl w:ilvl="0" w:tplc="E3921C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130FA"/>
    <w:multiLevelType w:val="hybridMultilevel"/>
    <w:tmpl w:val="6BF8A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0AD"/>
    <w:multiLevelType w:val="hybridMultilevel"/>
    <w:tmpl w:val="5178F662"/>
    <w:lvl w:ilvl="0" w:tplc="E3921C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C028BA"/>
    <w:multiLevelType w:val="hybridMultilevel"/>
    <w:tmpl w:val="475A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B4353"/>
    <w:multiLevelType w:val="hybridMultilevel"/>
    <w:tmpl w:val="142C448C"/>
    <w:lvl w:ilvl="0" w:tplc="E3921C58">
      <w:start w:val="3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B322577"/>
    <w:multiLevelType w:val="hybridMultilevel"/>
    <w:tmpl w:val="E1FC33C8"/>
    <w:lvl w:ilvl="0" w:tplc="D21632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E55F2"/>
    <w:multiLevelType w:val="hybridMultilevel"/>
    <w:tmpl w:val="473C2D5E"/>
    <w:lvl w:ilvl="0" w:tplc="C0344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170CD"/>
    <w:multiLevelType w:val="multilevel"/>
    <w:tmpl w:val="709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C792D"/>
    <w:multiLevelType w:val="hybridMultilevel"/>
    <w:tmpl w:val="2BDCF7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306DE6"/>
    <w:multiLevelType w:val="hybridMultilevel"/>
    <w:tmpl w:val="BD8AE7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5065D"/>
    <w:multiLevelType w:val="hybridMultilevel"/>
    <w:tmpl w:val="E1FC33C8"/>
    <w:lvl w:ilvl="0" w:tplc="D21632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06B97"/>
    <w:multiLevelType w:val="multilevel"/>
    <w:tmpl w:val="AE6A84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153127F3"/>
    <w:multiLevelType w:val="hybridMultilevel"/>
    <w:tmpl w:val="713208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E8611A"/>
    <w:multiLevelType w:val="hybridMultilevel"/>
    <w:tmpl w:val="E7846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F65D82"/>
    <w:multiLevelType w:val="multilevel"/>
    <w:tmpl w:val="A778195C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1E166E7E"/>
    <w:multiLevelType w:val="hybridMultilevel"/>
    <w:tmpl w:val="48FE8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475402"/>
    <w:multiLevelType w:val="hybridMultilevel"/>
    <w:tmpl w:val="C86088EA"/>
    <w:lvl w:ilvl="0" w:tplc="E3921C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271D47"/>
    <w:multiLevelType w:val="hybridMultilevel"/>
    <w:tmpl w:val="E1E8FFB2"/>
    <w:lvl w:ilvl="0" w:tplc="E3921C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45E70"/>
    <w:multiLevelType w:val="hybridMultilevel"/>
    <w:tmpl w:val="4D1C83A6"/>
    <w:lvl w:ilvl="0" w:tplc="E3921C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2A344E5D"/>
    <w:multiLevelType w:val="hybridMultilevel"/>
    <w:tmpl w:val="32B0D77A"/>
    <w:lvl w:ilvl="0" w:tplc="E3921C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863808"/>
    <w:multiLevelType w:val="hybridMultilevel"/>
    <w:tmpl w:val="93CA4F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64612D"/>
    <w:multiLevelType w:val="hybridMultilevel"/>
    <w:tmpl w:val="8FA40C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A34242"/>
    <w:multiLevelType w:val="hybridMultilevel"/>
    <w:tmpl w:val="420A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8757E"/>
    <w:multiLevelType w:val="multilevel"/>
    <w:tmpl w:val="E6F86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34752FC7"/>
    <w:multiLevelType w:val="hybridMultilevel"/>
    <w:tmpl w:val="409E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8F2"/>
    <w:multiLevelType w:val="hybridMultilevel"/>
    <w:tmpl w:val="8592A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82796B"/>
    <w:multiLevelType w:val="hybridMultilevel"/>
    <w:tmpl w:val="838C2414"/>
    <w:lvl w:ilvl="0" w:tplc="E3921C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E51D97"/>
    <w:multiLevelType w:val="hybridMultilevel"/>
    <w:tmpl w:val="473C2D5E"/>
    <w:lvl w:ilvl="0" w:tplc="C0344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958D5"/>
    <w:multiLevelType w:val="hybridMultilevel"/>
    <w:tmpl w:val="16FE5E2C"/>
    <w:lvl w:ilvl="0" w:tplc="4C803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DD3C94"/>
    <w:multiLevelType w:val="hybridMultilevel"/>
    <w:tmpl w:val="7706AB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DE35B44"/>
    <w:multiLevelType w:val="multilevel"/>
    <w:tmpl w:val="056C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1">
    <w:nsid w:val="405C42A8"/>
    <w:multiLevelType w:val="hybridMultilevel"/>
    <w:tmpl w:val="B1327AC8"/>
    <w:lvl w:ilvl="0" w:tplc="5E2C2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EC0CFF"/>
    <w:multiLevelType w:val="hybridMultilevel"/>
    <w:tmpl w:val="473C2D5E"/>
    <w:lvl w:ilvl="0" w:tplc="C0344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200D6E"/>
    <w:multiLevelType w:val="hybridMultilevel"/>
    <w:tmpl w:val="F3D4A15E"/>
    <w:lvl w:ilvl="0" w:tplc="E3921C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BF55B8"/>
    <w:multiLevelType w:val="hybridMultilevel"/>
    <w:tmpl w:val="67E66BBC"/>
    <w:lvl w:ilvl="0" w:tplc="E3921C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4724015F"/>
    <w:multiLevelType w:val="hybridMultilevel"/>
    <w:tmpl w:val="E1FC33C8"/>
    <w:lvl w:ilvl="0" w:tplc="D21632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526A47"/>
    <w:multiLevelType w:val="hybridMultilevel"/>
    <w:tmpl w:val="262CD6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83C6218"/>
    <w:multiLevelType w:val="hybridMultilevel"/>
    <w:tmpl w:val="473C2D5E"/>
    <w:lvl w:ilvl="0" w:tplc="C0344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BC6DE6"/>
    <w:multiLevelType w:val="hybridMultilevel"/>
    <w:tmpl w:val="C0CC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4A736545"/>
    <w:multiLevelType w:val="multilevel"/>
    <w:tmpl w:val="4D40E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>
    <w:nsid w:val="4C6E4FA6"/>
    <w:multiLevelType w:val="hybridMultilevel"/>
    <w:tmpl w:val="8DAC77EC"/>
    <w:lvl w:ilvl="0" w:tplc="E3921C58">
      <w:start w:val="3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</w:abstractNum>
  <w:abstractNum w:abstractNumId="41">
    <w:nsid w:val="4E432CAB"/>
    <w:multiLevelType w:val="hybridMultilevel"/>
    <w:tmpl w:val="9F40001A"/>
    <w:lvl w:ilvl="0" w:tplc="E3921C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9E4B90"/>
    <w:multiLevelType w:val="hybridMultilevel"/>
    <w:tmpl w:val="43F80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F57131A"/>
    <w:multiLevelType w:val="hybridMultilevel"/>
    <w:tmpl w:val="224623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0B161FE"/>
    <w:multiLevelType w:val="hybridMultilevel"/>
    <w:tmpl w:val="1DFA45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99F00BD"/>
    <w:multiLevelType w:val="multilevel"/>
    <w:tmpl w:val="10C6FA0A"/>
    <w:lvl w:ilvl="0">
      <w:start w:val="1"/>
      <w:numFmt w:val="bullet"/>
      <w:lvlText w:val="●"/>
      <w:lvlJc w:val="left"/>
      <w:pPr>
        <w:ind w:left="708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28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48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68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588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08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28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48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68" w:firstLine="6120"/>
      </w:pPr>
      <w:rPr>
        <w:u w:val="none"/>
      </w:rPr>
    </w:lvl>
  </w:abstractNum>
  <w:abstractNum w:abstractNumId="46">
    <w:nsid w:val="5AD197CE"/>
    <w:multiLevelType w:val="singleLevel"/>
    <w:tmpl w:val="5AD197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7">
    <w:nsid w:val="5CF575D6"/>
    <w:multiLevelType w:val="hybridMultilevel"/>
    <w:tmpl w:val="B412C31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996DCC"/>
    <w:multiLevelType w:val="hybridMultilevel"/>
    <w:tmpl w:val="87D8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762DA9"/>
    <w:multiLevelType w:val="hybridMultilevel"/>
    <w:tmpl w:val="4ACA97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411D54"/>
    <w:multiLevelType w:val="hybridMultilevel"/>
    <w:tmpl w:val="88C67E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0DC2029"/>
    <w:multiLevelType w:val="hybridMultilevel"/>
    <w:tmpl w:val="DE889C3A"/>
    <w:lvl w:ilvl="0" w:tplc="E3921C5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2D1270C"/>
    <w:multiLevelType w:val="multilevel"/>
    <w:tmpl w:val="235CC752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3">
    <w:nsid w:val="67347936"/>
    <w:multiLevelType w:val="hybridMultilevel"/>
    <w:tmpl w:val="C2EEA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7457E35"/>
    <w:multiLevelType w:val="hybridMultilevel"/>
    <w:tmpl w:val="0110271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AAF18D3"/>
    <w:multiLevelType w:val="hybridMultilevel"/>
    <w:tmpl w:val="FE56BA9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AC835E8"/>
    <w:multiLevelType w:val="hybridMultilevel"/>
    <w:tmpl w:val="1D64E29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B684328"/>
    <w:multiLevelType w:val="hybridMultilevel"/>
    <w:tmpl w:val="1ED2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657AE4"/>
    <w:multiLevelType w:val="hybridMultilevel"/>
    <w:tmpl w:val="A7F622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EEA5EE7"/>
    <w:multiLevelType w:val="hybridMultilevel"/>
    <w:tmpl w:val="0B90D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FB830F9"/>
    <w:multiLevelType w:val="hybridMultilevel"/>
    <w:tmpl w:val="543A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DC09A7"/>
    <w:multiLevelType w:val="hybridMultilevel"/>
    <w:tmpl w:val="F9889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0C51523"/>
    <w:multiLevelType w:val="hybridMultilevel"/>
    <w:tmpl w:val="E1FC33C8"/>
    <w:lvl w:ilvl="0" w:tplc="D21632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C97861"/>
    <w:multiLevelType w:val="hybridMultilevel"/>
    <w:tmpl w:val="DD0EDA76"/>
    <w:lvl w:ilvl="0" w:tplc="E3921C58">
      <w:start w:val="3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4">
    <w:nsid w:val="747E4537"/>
    <w:multiLevelType w:val="hybridMultilevel"/>
    <w:tmpl w:val="16FE5E2C"/>
    <w:lvl w:ilvl="0" w:tplc="4C803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0819DF"/>
    <w:multiLevelType w:val="hybridMultilevel"/>
    <w:tmpl w:val="6D90C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89376F8"/>
    <w:multiLevelType w:val="hybridMultilevel"/>
    <w:tmpl w:val="A3EE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A143EA"/>
    <w:multiLevelType w:val="hybridMultilevel"/>
    <w:tmpl w:val="5BE4C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48"/>
  </w:num>
  <w:num w:numId="4">
    <w:abstractNumId w:val="25"/>
  </w:num>
  <w:num w:numId="5">
    <w:abstractNumId w:val="67"/>
  </w:num>
  <w:num w:numId="6">
    <w:abstractNumId w:val="43"/>
  </w:num>
  <w:num w:numId="7">
    <w:abstractNumId w:val="7"/>
  </w:num>
  <w:num w:numId="8">
    <w:abstractNumId w:val="45"/>
  </w:num>
  <w:num w:numId="9">
    <w:abstractNumId w:val="60"/>
  </w:num>
  <w:num w:numId="10">
    <w:abstractNumId w:val="23"/>
  </w:num>
  <w:num w:numId="11">
    <w:abstractNumId w:val="39"/>
  </w:num>
  <w:num w:numId="12">
    <w:abstractNumId w:val="24"/>
  </w:num>
  <w:num w:numId="13">
    <w:abstractNumId w:val="6"/>
  </w:num>
  <w:num w:numId="14">
    <w:abstractNumId w:val="5"/>
  </w:num>
  <w:num w:numId="15">
    <w:abstractNumId w:val="37"/>
  </w:num>
  <w:num w:numId="16">
    <w:abstractNumId w:val="10"/>
  </w:num>
  <w:num w:numId="17">
    <w:abstractNumId w:val="32"/>
  </w:num>
  <w:num w:numId="18">
    <w:abstractNumId w:val="35"/>
  </w:num>
  <w:num w:numId="19">
    <w:abstractNumId w:val="27"/>
  </w:num>
  <w:num w:numId="20">
    <w:abstractNumId w:val="62"/>
  </w:num>
  <w:num w:numId="21">
    <w:abstractNumId w:val="44"/>
  </w:num>
  <w:num w:numId="22">
    <w:abstractNumId w:val="49"/>
  </w:num>
  <w:num w:numId="23">
    <w:abstractNumId w:val="3"/>
  </w:num>
  <w:num w:numId="24">
    <w:abstractNumId w:val="66"/>
  </w:num>
  <w:num w:numId="2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</w:num>
  <w:num w:numId="27">
    <w:abstractNumId w:val="42"/>
  </w:num>
  <w:num w:numId="28">
    <w:abstractNumId w:val="55"/>
  </w:num>
  <w:num w:numId="29">
    <w:abstractNumId w:val="47"/>
  </w:num>
  <w:num w:numId="30">
    <w:abstractNumId w:val="15"/>
  </w:num>
  <w:num w:numId="31">
    <w:abstractNumId w:val="56"/>
  </w:num>
  <w:num w:numId="32">
    <w:abstractNumId w:val="29"/>
  </w:num>
  <w:num w:numId="33">
    <w:abstractNumId w:val="21"/>
  </w:num>
  <w:num w:numId="34">
    <w:abstractNumId w:val="9"/>
  </w:num>
  <w:num w:numId="35">
    <w:abstractNumId w:val="20"/>
  </w:num>
  <w:num w:numId="36">
    <w:abstractNumId w:val="22"/>
  </w:num>
  <w:num w:numId="37">
    <w:abstractNumId w:val="61"/>
  </w:num>
  <w:num w:numId="38">
    <w:abstractNumId w:val="58"/>
  </w:num>
  <w:num w:numId="39">
    <w:abstractNumId w:val="16"/>
  </w:num>
  <w:num w:numId="40">
    <w:abstractNumId w:val="1"/>
  </w:num>
  <w:num w:numId="41">
    <w:abstractNumId w:val="4"/>
  </w:num>
  <w:num w:numId="42">
    <w:abstractNumId w:val="53"/>
  </w:num>
  <w:num w:numId="43">
    <w:abstractNumId w:val="12"/>
  </w:num>
  <w:num w:numId="44">
    <w:abstractNumId w:val="65"/>
  </w:num>
  <w:num w:numId="45">
    <w:abstractNumId w:val="50"/>
  </w:num>
  <w:num w:numId="46">
    <w:abstractNumId w:val="8"/>
  </w:num>
  <w:num w:numId="47">
    <w:abstractNumId w:val="63"/>
  </w:num>
  <w:num w:numId="48">
    <w:abstractNumId w:val="34"/>
  </w:num>
  <w:num w:numId="49">
    <w:abstractNumId w:val="40"/>
  </w:num>
  <w:num w:numId="50">
    <w:abstractNumId w:val="18"/>
  </w:num>
  <w:num w:numId="51">
    <w:abstractNumId w:val="11"/>
  </w:num>
  <w:num w:numId="52">
    <w:abstractNumId w:val="14"/>
  </w:num>
  <w:num w:numId="53">
    <w:abstractNumId w:val="52"/>
  </w:num>
  <w:num w:numId="54">
    <w:abstractNumId w:val="36"/>
  </w:num>
  <w:num w:numId="55">
    <w:abstractNumId w:val="2"/>
  </w:num>
  <w:num w:numId="56">
    <w:abstractNumId w:val="51"/>
  </w:num>
  <w:num w:numId="57">
    <w:abstractNumId w:val="0"/>
  </w:num>
  <w:num w:numId="58">
    <w:abstractNumId w:val="64"/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3"/>
  </w:num>
  <w:num w:numId="61">
    <w:abstractNumId w:val="46"/>
  </w:num>
  <w:num w:numId="62">
    <w:abstractNumId w:val="31"/>
  </w:num>
  <w:num w:numId="63">
    <w:abstractNumId w:val="57"/>
  </w:num>
  <w:num w:numId="64">
    <w:abstractNumId w:val="19"/>
  </w:num>
  <w:num w:numId="65">
    <w:abstractNumId w:val="33"/>
  </w:num>
  <w:num w:numId="66">
    <w:abstractNumId w:val="41"/>
  </w:num>
  <w:num w:numId="67">
    <w:abstractNumId w:val="17"/>
  </w:num>
  <w:num w:numId="68">
    <w:abstractNumId w:val="2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77F"/>
    <w:rsid w:val="00052F8C"/>
    <w:rsid w:val="00082268"/>
    <w:rsid w:val="0008499C"/>
    <w:rsid w:val="00094153"/>
    <w:rsid w:val="000A5EC4"/>
    <w:rsid w:val="000C5712"/>
    <w:rsid w:val="001231AC"/>
    <w:rsid w:val="001268D1"/>
    <w:rsid w:val="0013047A"/>
    <w:rsid w:val="001A3B8A"/>
    <w:rsid w:val="001B432D"/>
    <w:rsid w:val="001B4DE7"/>
    <w:rsid w:val="001E7FDD"/>
    <w:rsid w:val="0023009E"/>
    <w:rsid w:val="002404F2"/>
    <w:rsid w:val="00250BAF"/>
    <w:rsid w:val="002727D7"/>
    <w:rsid w:val="002D02C4"/>
    <w:rsid w:val="002E66B5"/>
    <w:rsid w:val="00301AB8"/>
    <w:rsid w:val="00304482"/>
    <w:rsid w:val="00333FE8"/>
    <w:rsid w:val="00340702"/>
    <w:rsid w:val="00361295"/>
    <w:rsid w:val="003B7A18"/>
    <w:rsid w:val="003E6BC2"/>
    <w:rsid w:val="003F2184"/>
    <w:rsid w:val="003F2823"/>
    <w:rsid w:val="003F5B7B"/>
    <w:rsid w:val="00437545"/>
    <w:rsid w:val="004553F4"/>
    <w:rsid w:val="004875DC"/>
    <w:rsid w:val="004A2AEF"/>
    <w:rsid w:val="004F2FB6"/>
    <w:rsid w:val="004F3B42"/>
    <w:rsid w:val="00512A9E"/>
    <w:rsid w:val="0053095E"/>
    <w:rsid w:val="00534886"/>
    <w:rsid w:val="00573290"/>
    <w:rsid w:val="005E4A8D"/>
    <w:rsid w:val="005E5E0E"/>
    <w:rsid w:val="005E6BE6"/>
    <w:rsid w:val="00620FBA"/>
    <w:rsid w:val="00650FDA"/>
    <w:rsid w:val="00670B90"/>
    <w:rsid w:val="006734DD"/>
    <w:rsid w:val="00697746"/>
    <w:rsid w:val="006A13EB"/>
    <w:rsid w:val="006C31C1"/>
    <w:rsid w:val="006E5835"/>
    <w:rsid w:val="006E63D4"/>
    <w:rsid w:val="00700204"/>
    <w:rsid w:val="007108D4"/>
    <w:rsid w:val="007124F0"/>
    <w:rsid w:val="007264E1"/>
    <w:rsid w:val="00727129"/>
    <w:rsid w:val="0073778D"/>
    <w:rsid w:val="0074061A"/>
    <w:rsid w:val="007A2565"/>
    <w:rsid w:val="007E197E"/>
    <w:rsid w:val="00810439"/>
    <w:rsid w:val="008141E1"/>
    <w:rsid w:val="0082637F"/>
    <w:rsid w:val="0083491B"/>
    <w:rsid w:val="0084180C"/>
    <w:rsid w:val="00865816"/>
    <w:rsid w:val="0087677F"/>
    <w:rsid w:val="00890E2F"/>
    <w:rsid w:val="008A11AB"/>
    <w:rsid w:val="008A7D73"/>
    <w:rsid w:val="008B2EEB"/>
    <w:rsid w:val="008C017D"/>
    <w:rsid w:val="008D0039"/>
    <w:rsid w:val="008E385C"/>
    <w:rsid w:val="008E79A0"/>
    <w:rsid w:val="008F1AB7"/>
    <w:rsid w:val="0090757B"/>
    <w:rsid w:val="0092159D"/>
    <w:rsid w:val="00971E92"/>
    <w:rsid w:val="009723CA"/>
    <w:rsid w:val="00983C31"/>
    <w:rsid w:val="00990834"/>
    <w:rsid w:val="00996D21"/>
    <w:rsid w:val="009B2E93"/>
    <w:rsid w:val="009C6547"/>
    <w:rsid w:val="009F4B4E"/>
    <w:rsid w:val="009F4CC9"/>
    <w:rsid w:val="00A01EE0"/>
    <w:rsid w:val="00A12CF3"/>
    <w:rsid w:val="00A13E72"/>
    <w:rsid w:val="00A64E01"/>
    <w:rsid w:val="00A65BB9"/>
    <w:rsid w:val="00A86A87"/>
    <w:rsid w:val="00A93133"/>
    <w:rsid w:val="00AB3CB8"/>
    <w:rsid w:val="00AB486E"/>
    <w:rsid w:val="00AB7841"/>
    <w:rsid w:val="00AD1ACA"/>
    <w:rsid w:val="00AD60AE"/>
    <w:rsid w:val="00B306FC"/>
    <w:rsid w:val="00B31B17"/>
    <w:rsid w:val="00B8438B"/>
    <w:rsid w:val="00B96D04"/>
    <w:rsid w:val="00BC147F"/>
    <w:rsid w:val="00BE59CF"/>
    <w:rsid w:val="00C0300A"/>
    <w:rsid w:val="00C062AD"/>
    <w:rsid w:val="00C301F0"/>
    <w:rsid w:val="00C4389A"/>
    <w:rsid w:val="00C94E09"/>
    <w:rsid w:val="00CE0584"/>
    <w:rsid w:val="00D3406C"/>
    <w:rsid w:val="00D35D37"/>
    <w:rsid w:val="00D36812"/>
    <w:rsid w:val="00D4136B"/>
    <w:rsid w:val="00D43F66"/>
    <w:rsid w:val="00D516CB"/>
    <w:rsid w:val="00DB5461"/>
    <w:rsid w:val="00DC5F44"/>
    <w:rsid w:val="00DD0B90"/>
    <w:rsid w:val="00E00398"/>
    <w:rsid w:val="00E162EA"/>
    <w:rsid w:val="00E17649"/>
    <w:rsid w:val="00E33C7F"/>
    <w:rsid w:val="00E56B0D"/>
    <w:rsid w:val="00E83BC4"/>
    <w:rsid w:val="00E961C6"/>
    <w:rsid w:val="00EA40F0"/>
    <w:rsid w:val="00EB0599"/>
    <w:rsid w:val="00EC611E"/>
    <w:rsid w:val="00ED01A5"/>
    <w:rsid w:val="00ED26DF"/>
    <w:rsid w:val="00EF71C9"/>
    <w:rsid w:val="00F353AA"/>
    <w:rsid w:val="00F42E06"/>
    <w:rsid w:val="00F475B5"/>
    <w:rsid w:val="00F501C0"/>
    <w:rsid w:val="00F56949"/>
    <w:rsid w:val="00F82518"/>
    <w:rsid w:val="00F90454"/>
    <w:rsid w:val="00F9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21"/>
  </w:style>
  <w:style w:type="paragraph" w:styleId="1">
    <w:name w:val="heading 1"/>
    <w:basedOn w:val="a"/>
    <w:next w:val="a"/>
    <w:link w:val="10"/>
    <w:uiPriority w:val="9"/>
    <w:qFormat/>
    <w:rsid w:val="00455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677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7677F"/>
  </w:style>
  <w:style w:type="paragraph" w:styleId="a5">
    <w:name w:val="List Paragraph"/>
    <w:basedOn w:val="a"/>
    <w:uiPriority w:val="34"/>
    <w:qFormat/>
    <w:rsid w:val="00D35D37"/>
    <w:pPr>
      <w:ind w:left="720"/>
      <w:contextualSpacing/>
    </w:pPr>
  </w:style>
  <w:style w:type="paragraph" w:customStyle="1" w:styleId="Default">
    <w:name w:val="Default"/>
    <w:rsid w:val="005E6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qFormat/>
    <w:rsid w:val="0097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42E06"/>
    <w:pPr>
      <w:spacing w:after="0"/>
    </w:pPr>
    <w:rPr>
      <w:rFonts w:ascii="Arial" w:eastAsia="Arial" w:hAnsi="Arial" w:cs="Arial"/>
      <w:color w:val="000000"/>
      <w:szCs w:val="20"/>
    </w:rPr>
  </w:style>
  <w:style w:type="paragraph" w:customStyle="1" w:styleId="formattext">
    <w:name w:val="formattext"/>
    <w:basedOn w:val="a"/>
    <w:rsid w:val="0089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304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841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0A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D368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b">
    <w:name w:val="Основной текст Знак"/>
    <w:basedOn w:val="a0"/>
    <w:link w:val="aa"/>
    <w:rsid w:val="00D3681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1">
    <w:name w:val="Заголовок №1_"/>
    <w:basedOn w:val="a0"/>
    <w:link w:val="12"/>
    <w:rsid w:val="00D36812"/>
    <w:rPr>
      <w:b/>
      <w:bCs/>
      <w:spacing w:val="5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D36812"/>
    <w:pPr>
      <w:shd w:val="clear" w:color="auto" w:fill="FFFFFF"/>
      <w:spacing w:after="0" w:line="310" w:lineRule="exact"/>
      <w:ind w:hanging="500"/>
      <w:outlineLvl w:val="0"/>
    </w:pPr>
    <w:rPr>
      <w:b/>
      <w:bCs/>
      <w:spacing w:val="5"/>
      <w:sz w:val="24"/>
      <w:szCs w:val="24"/>
    </w:rPr>
  </w:style>
  <w:style w:type="character" w:customStyle="1" w:styleId="ac">
    <w:name w:val="Основной текст + Полужирный"/>
    <w:aliases w:val="Курсив,Интервал 0 pt2"/>
    <w:basedOn w:val="a0"/>
    <w:rsid w:val="00D36812"/>
    <w:rPr>
      <w:rFonts w:ascii="Times New Roman" w:hAnsi="Times New Roman" w:cs="Times New Roman"/>
      <w:b/>
      <w:bCs/>
      <w:spacing w:val="5"/>
      <w:sz w:val="24"/>
      <w:szCs w:val="24"/>
      <w:lang w:bidi="ar-SA"/>
    </w:rPr>
  </w:style>
  <w:style w:type="character" w:customStyle="1" w:styleId="5">
    <w:name w:val="Основной текст5"/>
    <w:basedOn w:val="a0"/>
    <w:rsid w:val="00D36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 w:bidi="ar-SA"/>
    </w:rPr>
  </w:style>
  <w:style w:type="paragraph" w:customStyle="1" w:styleId="9">
    <w:name w:val="Основной текст9"/>
    <w:basedOn w:val="a"/>
    <w:rsid w:val="00D36812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13">
    <w:name w:val="Заголовок №1 + Курсив"/>
    <w:basedOn w:val="11"/>
    <w:rsid w:val="00D36812"/>
    <w:rPr>
      <w:rFonts w:ascii="Times New Roman" w:hAnsi="Times New Roman" w:cs="Times New Roman"/>
      <w:b/>
      <w:bCs/>
      <w:i/>
      <w:iCs/>
      <w:spacing w:val="4"/>
      <w:lang w:bidi="ar-SA"/>
    </w:rPr>
  </w:style>
  <w:style w:type="character" w:customStyle="1" w:styleId="2">
    <w:name w:val="Основной текст (2)_"/>
    <w:basedOn w:val="a0"/>
    <w:link w:val="20"/>
    <w:rsid w:val="00D36812"/>
    <w:rPr>
      <w:b/>
      <w:bCs/>
      <w:spacing w:val="5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6812"/>
    <w:pPr>
      <w:shd w:val="clear" w:color="auto" w:fill="FFFFFF"/>
      <w:spacing w:after="0" w:line="307" w:lineRule="exact"/>
      <w:ind w:hanging="260"/>
    </w:pPr>
    <w:rPr>
      <w:b/>
      <w:bCs/>
      <w:spacing w:val="5"/>
      <w:sz w:val="24"/>
      <w:szCs w:val="24"/>
    </w:rPr>
  </w:style>
  <w:style w:type="character" w:customStyle="1" w:styleId="21">
    <w:name w:val="Основной текст (2) + Не полужирный"/>
    <w:basedOn w:val="2"/>
    <w:rsid w:val="00D36812"/>
    <w:rPr>
      <w:spacing w:val="4"/>
    </w:rPr>
  </w:style>
  <w:style w:type="character" w:customStyle="1" w:styleId="3">
    <w:name w:val="Основной текст (3)_"/>
    <w:basedOn w:val="a0"/>
    <w:link w:val="30"/>
    <w:rsid w:val="00D36812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812"/>
    <w:pPr>
      <w:shd w:val="clear" w:color="auto" w:fill="FFFFFF"/>
      <w:spacing w:after="0" w:line="310" w:lineRule="exact"/>
    </w:pPr>
    <w:rPr>
      <w:b/>
      <w:bCs/>
      <w:i/>
      <w:iCs/>
      <w:spacing w:val="4"/>
      <w:sz w:val="24"/>
      <w:szCs w:val="24"/>
    </w:rPr>
  </w:style>
  <w:style w:type="paragraph" w:customStyle="1" w:styleId="22">
    <w:name w:val="Основной текст2"/>
    <w:basedOn w:val="a"/>
    <w:rsid w:val="0073778D"/>
    <w:pPr>
      <w:widowControl w:val="0"/>
      <w:shd w:val="clear" w:color="auto" w:fill="FFFFFF"/>
      <w:spacing w:before="540" w:after="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12A9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12A9E"/>
  </w:style>
  <w:style w:type="paragraph" w:styleId="31">
    <w:name w:val="List 3"/>
    <w:basedOn w:val="a"/>
    <w:rsid w:val="00512A9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4"/>
    <w:uiPriority w:val="1"/>
    <w:locked/>
    <w:rsid w:val="00865816"/>
    <w:rPr>
      <w:sz w:val="28"/>
      <w:szCs w:val="28"/>
    </w:rPr>
  </w:style>
  <w:style w:type="paragraph" w:customStyle="1" w:styleId="14">
    <w:name w:val="Без интервала1"/>
    <w:link w:val="NoSpacingChar"/>
    <w:uiPriority w:val="1"/>
    <w:qFormat/>
    <w:rsid w:val="00865816"/>
    <w:rPr>
      <w:sz w:val="28"/>
      <w:szCs w:val="28"/>
    </w:rPr>
  </w:style>
  <w:style w:type="character" w:customStyle="1" w:styleId="105pt">
    <w:name w:val="Основной текст + 10;5 pt"/>
    <w:basedOn w:val="a0"/>
    <w:rsid w:val="003E6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455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10/08/bezopas-site-dok.html" TargetMode="External"/><Relationship Id="rId13" Type="http://schemas.openxmlformats.org/officeDocument/2006/relationships/hyperlink" Target="http://docs.pravo.ru/document/view/52457293/5969855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56600/" TargetMode="External"/><Relationship Id="rId12" Type="http://schemas.openxmlformats.org/officeDocument/2006/relationships/hyperlink" Target="http://docs.pravo.ru/document/view/52457293/5969855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g.ru/2013/10/08/bezopas-site-dok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g.ru/2013/12/24/perevozki-site-d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to-russia.ru/pdd/pdd_rf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8865-8962-47E3-A209-159FADE3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9007</Words>
  <Characters>51343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33</cp:revision>
  <cp:lastPrinted>2019-12-11T05:09:00Z</cp:lastPrinted>
  <dcterms:created xsi:type="dcterms:W3CDTF">2016-11-11T07:44:00Z</dcterms:created>
  <dcterms:modified xsi:type="dcterms:W3CDTF">2019-12-11T05:09:00Z</dcterms:modified>
</cp:coreProperties>
</file>