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0E6418">
        <w:rPr>
          <w:rStyle w:val="fontstyle01"/>
        </w:rPr>
        <w:t>октябрь</w:t>
      </w:r>
      <w:r w:rsidR="001179E3">
        <w:rPr>
          <w:rStyle w:val="fontstyle01"/>
        </w:rPr>
        <w:t xml:space="preserve">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31654-2012 Столовое или Деревенское 1 </w:t>
            </w:r>
            <w:bookmarkStart w:id="0" w:name="_GoBack"/>
            <w:bookmarkEnd w:id="0"/>
            <w:r w:rsidRPr="009C1993">
              <w:rPr>
                <w:rFonts w:ascii="Times New Roman" w:hAnsi="Times New Roman" w:cs="Times New Roman"/>
              </w:rPr>
              <w:t>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3973D8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40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C1993" w:rsidRPr="009C1993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3973D8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4</w:t>
            </w:r>
            <w:r w:rsidR="003973D8">
              <w:rPr>
                <w:rFonts w:ascii="Times New Roman" w:hAnsi="Times New Roman" w:cs="Times New Roman"/>
              </w:rPr>
              <w:t>5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3973D8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3973D8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38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4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; содержание транс-изомеров жирных кислот- не допускается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93,92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73D8">
              <w:rPr>
                <w:rFonts w:ascii="Times New Roman" w:hAnsi="Times New Roman" w:cs="Times New Roman"/>
              </w:rPr>
              <w:t>73,7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жиров.С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9770ED">
        <w:trPr>
          <w:trHeight w:val="959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1BC9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B91BC9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73D8">
              <w:rPr>
                <w:rFonts w:ascii="Times New Roman" w:hAnsi="Times New Roman" w:cs="Times New Roman"/>
              </w:rPr>
              <w:t>4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73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34112-2017 или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</w:t>
            </w:r>
            <w:proofErr w:type="gramStart"/>
            <w:r w:rsidRPr="009C199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C1993">
              <w:rPr>
                <w:rFonts w:ascii="Times New Roman" w:hAnsi="Times New Roman" w:cs="Times New Roman"/>
              </w:rPr>
              <w:t>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повреждѐнные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овальные, по окраске зелѐные, сероватые с серебристым оттенком.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7A3B97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70ED">
              <w:rPr>
                <w:rFonts w:ascii="Times New Roman" w:hAnsi="Times New Roman" w:cs="Times New Roman"/>
              </w:rPr>
              <w:t>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9770ED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водорастворимых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0E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) или обработанные (сернистым ангидридом).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3973D8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Р 51574-2018 Высший сорт, помол №1. Обогащенная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</w:t>
      </w:r>
      <w:r w:rsidR="00B71E80">
        <w:rPr>
          <w:rFonts w:ascii="Times New Roman" w:hAnsi="Times New Roman" w:cs="Times New Roman"/>
        </w:rPr>
        <w:t>6</w:t>
      </w:r>
      <w:r w:rsidRPr="009C1993">
        <w:rPr>
          <w:rFonts w:ascii="Times New Roman" w:hAnsi="Times New Roman" w:cs="Times New Roman"/>
        </w:rPr>
        <w:t>.0</w:t>
      </w:r>
      <w:r w:rsidR="003973D8">
        <w:rPr>
          <w:rFonts w:ascii="Times New Roman" w:hAnsi="Times New Roman" w:cs="Times New Roman"/>
        </w:rPr>
        <w:t>9</w:t>
      </w:r>
      <w:r w:rsidRPr="009C1993">
        <w:rPr>
          <w:rFonts w:ascii="Times New Roman" w:hAnsi="Times New Roman" w:cs="Times New Roman"/>
        </w:rPr>
        <w:t>.202</w:t>
      </w:r>
      <w:r w:rsidR="0049626C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1. Пищевые продукты не должны содержать химические консерванты –</w:t>
      </w:r>
      <w:proofErr w:type="spellStart"/>
      <w:r w:rsidRPr="009C1993">
        <w:rPr>
          <w:rFonts w:ascii="Times New Roman" w:hAnsi="Times New Roman" w:cs="Times New Roman"/>
        </w:rPr>
        <w:t>бензоат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0520F7"/>
    <w:rsid w:val="000E63F4"/>
    <w:rsid w:val="000E6418"/>
    <w:rsid w:val="001179E3"/>
    <w:rsid w:val="00161C9E"/>
    <w:rsid w:val="00170B97"/>
    <w:rsid w:val="002B4134"/>
    <w:rsid w:val="003973D8"/>
    <w:rsid w:val="003C28AA"/>
    <w:rsid w:val="0049626C"/>
    <w:rsid w:val="005600B4"/>
    <w:rsid w:val="005F0752"/>
    <w:rsid w:val="007003EE"/>
    <w:rsid w:val="00793905"/>
    <w:rsid w:val="007A3B97"/>
    <w:rsid w:val="009770ED"/>
    <w:rsid w:val="009C1993"/>
    <w:rsid w:val="009D3839"/>
    <w:rsid w:val="00A360FC"/>
    <w:rsid w:val="00B71E80"/>
    <w:rsid w:val="00B91BC9"/>
    <w:rsid w:val="00BA2313"/>
    <w:rsid w:val="00DC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4</cp:revision>
  <dcterms:created xsi:type="dcterms:W3CDTF">2023-04-10T09:51:00Z</dcterms:created>
  <dcterms:modified xsi:type="dcterms:W3CDTF">2023-04-10T10:03:00Z</dcterms:modified>
</cp:coreProperties>
</file>