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22" w:rsidRDefault="0011593C" w:rsidP="0011593C">
      <w:pPr>
        <w:jc w:val="center"/>
        <w:rPr>
          <w:sz w:val="24"/>
          <w:szCs w:val="24"/>
        </w:rPr>
      </w:pPr>
      <w:bookmarkStart w:id="0" w:name="_GoBack"/>
      <w:bookmarkEnd w:id="0"/>
      <w:r w:rsidRPr="0011593C">
        <w:rPr>
          <w:sz w:val="24"/>
          <w:szCs w:val="24"/>
        </w:rPr>
        <w:t>ИНФОРМАЦИЯ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О закупках товаров, работ и услуг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A77AC3">
        <w:rPr>
          <w:sz w:val="24"/>
          <w:szCs w:val="24"/>
        </w:rPr>
        <w:t>НО</w:t>
      </w:r>
      <w:r w:rsidR="00B70551">
        <w:rPr>
          <w:sz w:val="24"/>
          <w:szCs w:val="24"/>
        </w:rPr>
        <w:t>ЯБРЬ</w:t>
      </w:r>
      <w:r>
        <w:rPr>
          <w:sz w:val="24"/>
          <w:szCs w:val="24"/>
        </w:rPr>
        <w:t xml:space="preserve"> 202</w:t>
      </w:r>
      <w:r w:rsidR="006F4481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11593C" w:rsidRDefault="0011593C" w:rsidP="0011593C">
      <w:pPr>
        <w:jc w:val="center"/>
        <w:rPr>
          <w:sz w:val="24"/>
          <w:szCs w:val="24"/>
        </w:rPr>
      </w:pPr>
      <w:r>
        <w:rPr>
          <w:sz w:val="24"/>
          <w:szCs w:val="24"/>
        </w:rPr>
        <w:t>Заказчик: Муниципальное бюджетное дошкольное образовательное учреждение детский сад № 5, г.Ковров, Грибоедова 117А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850"/>
        <w:gridCol w:w="2268"/>
        <w:gridCol w:w="1948"/>
        <w:gridCol w:w="3439"/>
      </w:tblGrid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закупки товаров, работ и услуг</w:t>
            </w:r>
          </w:p>
        </w:tc>
        <w:tc>
          <w:tcPr>
            <w:tcW w:w="850" w:type="dxa"/>
          </w:tcPr>
          <w:p w:rsidR="009F28CD" w:rsidRDefault="009F28CD" w:rsidP="009F2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поставки, выполнения работ</w:t>
            </w:r>
          </w:p>
        </w:tc>
        <w:tc>
          <w:tcPr>
            <w:tcW w:w="1948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выполненных работ</w:t>
            </w:r>
          </w:p>
        </w:tc>
        <w:tc>
          <w:tcPr>
            <w:tcW w:w="3439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9F28CD" w:rsidTr="002A3BEB">
        <w:tc>
          <w:tcPr>
            <w:tcW w:w="534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F28CD" w:rsidRDefault="00A77A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Весы до 15 кг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6F4481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2A3BEB" w:rsidTr="002A3BEB">
        <w:tc>
          <w:tcPr>
            <w:tcW w:w="534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2A3BEB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Дезинсекционная обработка</w:t>
            </w:r>
          </w:p>
        </w:tc>
        <w:tc>
          <w:tcPr>
            <w:tcW w:w="850" w:type="dxa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A3BEB" w:rsidRDefault="000C691E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</w:t>
            </w:r>
            <w:r w:rsidR="00B70551">
              <w:rPr>
                <w:sz w:val="24"/>
                <w:szCs w:val="24"/>
              </w:rPr>
              <w:t>1</w:t>
            </w:r>
            <w:r w:rsidR="00A77AC3"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2A3BEB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9F28CD" w:rsidTr="002A3BEB">
        <w:tc>
          <w:tcPr>
            <w:tcW w:w="534" w:type="dxa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F28CD" w:rsidRDefault="00A77A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УКМ</w:t>
            </w:r>
          </w:p>
        </w:tc>
        <w:tc>
          <w:tcPr>
            <w:tcW w:w="850" w:type="dxa"/>
          </w:tcPr>
          <w:p w:rsidR="009F28CD" w:rsidRDefault="009F28CD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F28CD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2A3BEB">
              <w:rPr>
                <w:sz w:val="24"/>
                <w:szCs w:val="24"/>
              </w:rPr>
              <w:t>.</w:t>
            </w:r>
            <w:r w:rsidR="000C691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2A3BEB">
              <w:rPr>
                <w:sz w:val="24"/>
                <w:szCs w:val="24"/>
              </w:rPr>
              <w:t>.202</w:t>
            </w:r>
            <w:r w:rsidR="000C691E">
              <w:rPr>
                <w:sz w:val="24"/>
                <w:szCs w:val="24"/>
              </w:rPr>
              <w:t>2</w:t>
            </w:r>
            <w:r w:rsidR="002A3BEB">
              <w:rPr>
                <w:sz w:val="24"/>
                <w:szCs w:val="24"/>
              </w:rPr>
              <w:t>г</w:t>
            </w:r>
          </w:p>
        </w:tc>
        <w:tc>
          <w:tcPr>
            <w:tcW w:w="5387" w:type="dxa"/>
            <w:gridSpan w:val="2"/>
          </w:tcPr>
          <w:p w:rsidR="009F28CD" w:rsidRDefault="002A3BEB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0C691E" w:rsidTr="002A3BEB">
        <w:tc>
          <w:tcPr>
            <w:tcW w:w="534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0C691E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Испытания пожарных кранов</w:t>
            </w:r>
          </w:p>
        </w:tc>
        <w:tc>
          <w:tcPr>
            <w:tcW w:w="850" w:type="dxa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C691E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C691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="000C691E">
              <w:rPr>
                <w:sz w:val="24"/>
                <w:szCs w:val="24"/>
              </w:rPr>
              <w:t>.2022г</w:t>
            </w:r>
          </w:p>
        </w:tc>
        <w:tc>
          <w:tcPr>
            <w:tcW w:w="5387" w:type="dxa"/>
            <w:gridSpan w:val="2"/>
          </w:tcPr>
          <w:p w:rsidR="000C691E" w:rsidRDefault="000C691E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A77AC3" w:rsidTr="002A3BEB">
        <w:tc>
          <w:tcPr>
            <w:tcW w:w="534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77AC3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Спецодежда </w:t>
            </w:r>
          </w:p>
        </w:tc>
        <w:tc>
          <w:tcPr>
            <w:tcW w:w="850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7AC3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15.11.2022г</w:t>
            </w:r>
          </w:p>
        </w:tc>
        <w:tc>
          <w:tcPr>
            <w:tcW w:w="5387" w:type="dxa"/>
            <w:gridSpan w:val="2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  <w:tr w:rsidR="00A77AC3" w:rsidTr="002A3BEB">
        <w:tc>
          <w:tcPr>
            <w:tcW w:w="534" w:type="dxa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77AC3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850" w:type="dxa"/>
          </w:tcPr>
          <w:p w:rsidR="00A77AC3" w:rsidRDefault="00A77AC3" w:rsidP="001159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77AC3" w:rsidRDefault="00A77AC3" w:rsidP="00A77A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16.11.2022г</w:t>
            </w:r>
          </w:p>
        </w:tc>
        <w:tc>
          <w:tcPr>
            <w:tcW w:w="5387" w:type="dxa"/>
            <w:gridSpan w:val="2"/>
          </w:tcPr>
          <w:p w:rsidR="00A77AC3" w:rsidRDefault="00D36BC7" w:rsidP="001159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Заполняется поставщиком</w:t>
            </w:r>
          </w:p>
        </w:tc>
      </w:tr>
    </w:tbl>
    <w:p w:rsidR="00D36BC7" w:rsidRDefault="00D36BC7" w:rsidP="003F1AFA">
      <w:pPr>
        <w:rPr>
          <w:sz w:val="24"/>
          <w:szCs w:val="24"/>
        </w:rPr>
      </w:pP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Коммерческое предложение подается по форме настоящей «Информация о закупке» с указанием предлагаемой цены.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>Из коммерческого предложения должны однозначно определяться цена единицы товара, работы, услуги.</w:t>
      </w:r>
    </w:p>
    <w:p w:rsidR="003F1AFA" w:rsidRDefault="003F1AFA" w:rsidP="003F1AFA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Информация о коммерческих предложениях предоставляется в письменной форме или на адрес электронной почты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semina</w:t>
      </w:r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yok</w:t>
      </w:r>
      <w:r>
        <w:rPr>
          <w:sz w:val="24"/>
          <w:szCs w:val="24"/>
        </w:rPr>
        <w:t>33.</w:t>
      </w:r>
      <w:r>
        <w:rPr>
          <w:sz w:val="24"/>
          <w:szCs w:val="24"/>
          <w:lang w:val="en-US"/>
        </w:rPr>
        <w:t>ru</w:t>
      </w:r>
    </w:p>
    <w:p w:rsidR="009F28CD" w:rsidRPr="0011593C" w:rsidRDefault="009F28CD" w:rsidP="0011593C">
      <w:pPr>
        <w:jc w:val="center"/>
        <w:rPr>
          <w:sz w:val="24"/>
          <w:szCs w:val="24"/>
        </w:rPr>
      </w:pPr>
    </w:p>
    <w:sectPr w:rsidR="009F28CD" w:rsidRPr="0011593C" w:rsidSect="0011593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C"/>
    <w:rsid w:val="00062622"/>
    <w:rsid w:val="000C691E"/>
    <w:rsid w:val="0011593C"/>
    <w:rsid w:val="001A769C"/>
    <w:rsid w:val="002A3BEB"/>
    <w:rsid w:val="00310951"/>
    <w:rsid w:val="00340227"/>
    <w:rsid w:val="003F1AFA"/>
    <w:rsid w:val="006F4481"/>
    <w:rsid w:val="009F28CD"/>
    <w:rsid w:val="00A77AC3"/>
    <w:rsid w:val="00B70551"/>
    <w:rsid w:val="00BA5B2E"/>
    <w:rsid w:val="00C5028C"/>
    <w:rsid w:val="00D36BC7"/>
    <w:rsid w:val="00FC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2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омega</cp:lastModifiedBy>
  <cp:revision>2</cp:revision>
  <dcterms:created xsi:type="dcterms:W3CDTF">2023-03-24T10:27:00Z</dcterms:created>
  <dcterms:modified xsi:type="dcterms:W3CDTF">2023-03-24T10:27:00Z</dcterms:modified>
</cp:coreProperties>
</file>